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7F" w:rsidRDefault="00115EF2">
      <w:pPr>
        <w:spacing w:after="65"/>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24130</wp:posOffset>
            </wp:positionH>
            <wp:positionV relativeFrom="paragraph">
              <wp:posOffset>159385</wp:posOffset>
            </wp:positionV>
            <wp:extent cx="5265420" cy="935355"/>
            <wp:effectExtent l="19050" t="0" r="0" b="0"/>
            <wp:wrapNone/>
            <wp:docPr id="1"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刘长\深圳技术大学\学校文件\sztu名片\学校名新字体.2.tif"/>
                    <pic:cNvPicPr>
                      <a:picLocks noChangeAspect="1" noChangeArrowheads="1"/>
                    </pic:cNvPicPr>
                  </pic:nvPicPr>
                  <pic:blipFill>
                    <a:blip r:embed="rId9"/>
                    <a:srcRect/>
                    <a:stretch>
                      <a:fillRect/>
                    </a:stretch>
                  </pic:blipFill>
                  <pic:spPr>
                    <a:xfrm>
                      <a:off x="0" y="0"/>
                      <a:ext cx="5265332" cy="935665"/>
                    </a:xfrm>
                    <a:prstGeom prst="rect">
                      <a:avLst/>
                    </a:prstGeom>
                    <a:noFill/>
                    <a:ln w="9525">
                      <a:noFill/>
                      <a:miter lim="800000"/>
                      <a:headEnd/>
                      <a:tailEnd/>
                    </a:ln>
                  </pic:spPr>
                </pic:pic>
              </a:graphicData>
            </a:graphic>
          </wp:anchor>
        </w:drawing>
      </w:r>
    </w:p>
    <w:p w:rsidR="001A437F" w:rsidRDefault="001A437F">
      <w:pPr>
        <w:spacing w:after="65" w:line="360" w:lineRule="auto"/>
        <w:jc w:val="center"/>
        <w:rPr>
          <w:rFonts w:ascii="Times New Roman" w:hAnsi="Times New Roman" w:cs="Times New Roman"/>
          <w:b/>
          <w:sz w:val="44"/>
        </w:rPr>
      </w:pPr>
    </w:p>
    <w:p w:rsidR="001A437F" w:rsidRDefault="001A437F">
      <w:pPr>
        <w:spacing w:after="65" w:line="360" w:lineRule="auto"/>
        <w:jc w:val="center"/>
        <w:rPr>
          <w:rFonts w:ascii="Times New Roman" w:hAnsi="Times New Roman" w:cs="Times New Roman"/>
          <w:b/>
          <w:sz w:val="44"/>
        </w:rPr>
      </w:pPr>
    </w:p>
    <w:p w:rsidR="001A437F" w:rsidRDefault="001A437F">
      <w:pPr>
        <w:spacing w:after="65" w:line="360" w:lineRule="auto"/>
        <w:jc w:val="center"/>
        <w:rPr>
          <w:rFonts w:ascii="Times New Roman" w:hAnsi="Times New Roman" w:cs="Times New Roman"/>
          <w:b/>
          <w:sz w:val="96"/>
          <w:szCs w:val="96"/>
        </w:rPr>
      </w:pPr>
    </w:p>
    <w:p w:rsidR="001A437F" w:rsidRDefault="00115EF2">
      <w:pPr>
        <w:spacing w:after="65"/>
        <w:jc w:val="center"/>
        <w:rPr>
          <w:rFonts w:ascii="Times New Roman" w:hAnsi="Times New Roman" w:cs="Times New Roman"/>
          <w:b/>
          <w:color w:val="FF0000"/>
          <w:sz w:val="56"/>
          <w:szCs w:val="56"/>
        </w:rPr>
      </w:pPr>
      <w:r>
        <w:rPr>
          <w:rFonts w:ascii="Times New Roman" w:hAnsi="Times New Roman" w:cs="Times New Roman" w:hint="eastAsia"/>
          <w:b/>
          <w:color w:val="FF0000"/>
          <w:sz w:val="56"/>
          <w:szCs w:val="56"/>
        </w:rPr>
        <w:t>函数信号发生器和数字万用表</w:t>
      </w:r>
    </w:p>
    <w:p w:rsidR="001A437F" w:rsidRDefault="00115EF2">
      <w:pPr>
        <w:spacing w:after="65"/>
        <w:jc w:val="center"/>
        <w:rPr>
          <w:rFonts w:ascii="Times New Roman" w:hAnsi="Times New Roman" w:cs="Times New Roman"/>
          <w:b/>
          <w:sz w:val="56"/>
          <w:szCs w:val="56"/>
        </w:rPr>
      </w:pPr>
      <w:r>
        <w:rPr>
          <w:rFonts w:ascii="Times New Roman" w:hAnsi="Times New Roman" w:cs="Times New Roman"/>
          <w:b/>
          <w:sz w:val="56"/>
          <w:szCs w:val="56"/>
        </w:rPr>
        <w:t>采购项目</w:t>
      </w:r>
    </w:p>
    <w:p w:rsidR="001A437F" w:rsidRDefault="001A437F">
      <w:pPr>
        <w:spacing w:after="65"/>
        <w:jc w:val="center"/>
        <w:rPr>
          <w:rFonts w:ascii="Times New Roman" w:hAnsi="Times New Roman" w:cs="Times New Roman"/>
          <w:b/>
          <w:sz w:val="52"/>
          <w:szCs w:val="52"/>
        </w:rPr>
      </w:pPr>
    </w:p>
    <w:p w:rsidR="001A437F" w:rsidRDefault="001A437F">
      <w:pPr>
        <w:spacing w:after="65"/>
        <w:jc w:val="center"/>
        <w:rPr>
          <w:rFonts w:ascii="Times New Roman" w:hAnsi="Times New Roman" w:cs="Times New Roman"/>
          <w:b/>
          <w:sz w:val="52"/>
          <w:szCs w:val="52"/>
        </w:rPr>
      </w:pPr>
    </w:p>
    <w:p w:rsidR="001A437F" w:rsidRDefault="00115EF2">
      <w:pPr>
        <w:spacing w:after="65"/>
        <w:jc w:val="center"/>
        <w:rPr>
          <w:rFonts w:ascii="Times New Roman" w:hAnsi="Times New Roman" w:cs="Times New Roman"/>
          <w:b/>
          <w:sz w:val="96"/>
          <w:szCs w:val="96"/>
        </w:rPr>
      </w:pPr>
      <w:r>
        <w:rPr>
          <w:rFonts w:ascii="Times New Roman" w:hAnsi="Times New Roman" w:cs="Times New Roman"/>
          <w:b/>
          <w:sz w:val="96"/>
          <w:szCs w:val="96"/>
        </w:rPr>
        <w:t>招标文件</w:t>
      </w:r>
    </w:p>
    <w:p w:rsidR="001A437F" w:rsidRDefault="00115EF2">
      <w:pPr>
        <w:spacing w:after="65"/>
        <w:jc w:val="center"/>
        <w:rPr>
          <w:rFonts w:ascii="Times New Roman" w:hAnsi="Times New Roman" w:cs="Times New Roman"/>
          <w:b/>
          <w:sz w:val="32"/>
          <w:szCs w:val="32"/>
        </w:rPr>
      </w:pPr>
      <w:r>
        <w:rPr>
          <w:rFonts w:ascii="Times New Roman" w:hAnsi="Times New Roman" w:cs="Times New Roman"/>
          <w:b/>
          <w:sz w:val="32"/>
          <w:szCs w:val="32"/>
        </w:rPr>
        <w:t>（招标编号：</w:t>
      </w:r>
      <w:r>
        <w:rPr>
          <w:rFonts w:ascii="Times New Roman" w:hAnsi="Times New Roman" w:cs="Times New Roman"/>
          <w:b/>
          <w:color w:val="FF0000"/>
          <w:sz w:val="32"/>
          <w:szCs w:val="32"/>
        </w:rPr>
        <w:t>SZTU</w:t>
      </w:r>
      <w:r>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w:t>
      </w:r>
      <w:r>
        <w:rPr>
          <w:rFonts w:ascii="Times New Roman" w:hAnsi="Times New Roman" w:cs="Times New Roman" w:hint="eastAsia"/>
          <w:b/>
          <w:color w:val="FF0000"/>
          <w:sz w:val="32"/>
          <w:szCs w:val="32"/>
        </w:rPr>
        <w:t>11</w:t>
      </w:r>
      <w:r>
        <w:rPr>
          <w:rFonts w:ascii="Times New Roman" w:hAnsi="Times New Roman" w:cs="Times New Roman"/>
          <w:b/>
          <w:sz w:val="32"/>
          <w:szCs w:val="32"/>
        </w:rPr>
        <w:t>）</w:t>
      </w: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A437F">
      <w:pPr>
        <w:spacing w:after="65"/>
        <w:jc w:val="center"/>
        <w:rPr>
          <w:rFonts w:ascii="Times New Roman" w:hAnsi="Times New Roman" w:cs="Times New Roman"/>
        </w:rPr>
      </w:pPr>
    </w:p>
    <w:p w:rsidR="001A437F" w:rsidRDefault="00115EF2">
      <w:pPr>
        <w:spacing w:after="65"/>
        <w:jc w:val="center"/>
        <w:rPr>
          <w:rFonts w:ascii="Times New Roman" w:hAnsi="Times New Roman" w:cs="Times New Roman"/>
          <w:color w:val="000000"/>
          <w:sz w:val="30"/>
        </w:rPr>
      </w:pPr>
      <w:r>
        <w:rPr>
          <w:rFonts w:ascii="Times New Roman" w:hAnsi="Times New Roman" w:cs="Times New Roman"/>
          <w:color w:val="000000"/>
          <w:sz w:val="30"/>
        </w:rPr>
        <w:t>深圳技术大学（筹）招投标管理中心</w:t>
      </w:r>
    </w:p>
    <w:p w:rsidR="001A437F" w:rsidRDefault="00115EF2">
      <w:pPr>
        <w:spacing w:after="65"/>
        <w:jc w:val="center"/>
        <w:rPr>
          <w:rFonts w:ascii="Times New Roman" w:hAnsi="Times New Roman" w:cs="Times New Roman"/>
          <w:color w:val="000000"/>
          <w:sz w:val="30"/>
        </w:rPr>
      </w:pPr>
      <w:r>
        <w:rPr>
          <w:rFonts w:ascii="Times New Roman" w:hAnsi="Times New Roman" w:cs="Times New Roman"/>
          <w:color w:val="000000"/>
          <w:sz w:val="30"/>
        </w:rPr>
        <w:t>二零一七年</w:t>
      </w:r>
      <w:r>
        <w:rPr>
          <w:rFonts w:ascii="Times New Roman" w:hAnsi="Times New Roman" w:cs="Times New Roman" w:hint="eastAsia"/>
          <w:color w:val="000000"/>
          <w:sz w:val="30"/>
        </w:rPr>
        <w:t>十</w:t>
      </w:r>
      <w:r>
        <w:rPr>
          <w:rFonts w:ascii="Times New Roman" w:hAnsi="Times New Roman" w:cs="Times New Roman"/>
          <w:color w:val="000000"/>
          <w:sz w:val="30"/>
        </w:rPr>
        <w:t>月</w:t>
      </w:r>
    </w:p>
    <w:p w:rsidR="001A437F" w:rsidRDefault="00115EF2">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lastRenderedPageBreak/>
        <w:br w:type="page"/>
      </w:r>
    </w:p>
    <w:p w:rsidR="001A437F" w:rsidRDefault="001A437F">
      <w:pPr>
        <w:widowControl/>
        <w:spacing w:afterLines="0" w:line="240" w:lineRule="auto"/>
        <w:jc w:val="center"/>
        <w:rPr>
          <w:rFonts w:ascii="Times New Roman" w:hAnsi="Times New Roman" w:cs="Times New Roman"/>
          <w:color w:val="000000"/>
          <w:sz w:val="36"/>
          <w:szCs w:val="36"/>
        </w:rPr>
        <w:sectPr w:rsidR="001A437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lowerRoman" w:start="1"/>
          <w:cols w:space="0"/>
          <w:titlePg/>
          <w:docGrid w:type="lines" w:linePitch="326"/>
        </w:sectPr>
      </w:pPr>
    </w:p>
    <w:p w:rsidR="001A437F" w:rsidRDefault="00115EF2">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1A437F" w:rsidRDefault="001A437F">
      <w:pPr>
        <w:widowControl/>
        <w:spacing w:afterLines="0" w:line="240" w:lineRule="auto"/>
        <w:jc w:val="center"/>
        <w:rPr>
          <w:rFonts w:ascii="Times New Roman" w:hAnsi="Times New Roman" w:cs="Times New Roman"/>
          <w:color w:val="000000"/>
          <w:sz w:val="36"/>
          <w:szCs w:val="36"/>
        </w:rPr>
      </w:pPr>
    </w:p>
    <w:p w:rsidR="001A437F" w:rsidRDefault="003D6601">
      <w:pPr>
        <w:pStyle w:val="10"/>
        <w:tabs>
          <w:tab w:val="right" w:leader="dot" w:pos="8296"/>
        </w:tabs>
        <w:spacing w:after="65"/>
        <w:rPr>
          <w:noProof/>
          <w:sz w:val="21"/>
        </w:rPr>
      </w:pPr>
      <w:r>
        <w:rPr>
          <w:rFonts w:ascii="Times New Roman" w:eastAsia="宋体" w:hAnsi="Times New Roman" w:cs="Times New Roman"/>
          <w:color w:val="000000"/>
          <w:sz w:val="21"/>
          <w:szCs w:val="21"/>
        </w:rPr>
        <w:fldChar w:fldCharType="begin"/>
      </w:r>
      <w:r w:rsidR="00115EF2">
        <w:rPr>
          <w:rFonts w:ascii="Times New Roman" w:eastAsia="宋体" w:hAnsi="Times New Roman" w:cs="Times New Roman"/>
          <w:color w:val="000000"/>
          <w:sz w:val="21"/>
          <w:szCs w:val="21"/>
        </w:rPr>
        <w:instrText xml:space="preserve">TOC \o "1-3" \h \u </w:instrText>
      </w:r>
      <w:r>
        <w:rPr>
          <w:rFonts w:ascii="Times New Roman" w:eastAsia="宋体" w:hAnsi="Times New Roman" w:cs="Times New Roman"/>
          <w:color w:val="000000"/>
          <w:sz w:val="21"/>
          <w:szCs w:val="21"/>
        </w:rPr>
        <w:fldChar w:fldCharType="separate"/>
      </w:r>
      <w:hyperlink w:anchor="_Toc496441711" w:history="1">
        <w:r w:rsidR="00115EF2">
          <w:rPr>
            <w:rStyle w:val="af2"/>
            <w:rFonts w:ascii="Times New Roman" w:hAnsi="Times New Roman" w:cs="Times New Roman" w:hint="eastAsia"/>
            <w:noProof/>
          </w:rPr>
          <w:t>第一册项目专用篇</w:t>
        </w:r>
        <w:r w:rsidR="00115EF2">
          <w:rPr>
            <w:noProof/>
          </w:rPr>
          <w:tab/>
        </w:r>
        <w:r>
          <w:rPr>
            <w:noProof/>
          </w:rPr>
          <w:fldChar w:fldCharType="begin"/>
        </w:r>
        <w:r w:rsidR="00115EF2">
          <w:rPr>
            <w:noProof/>
          </w:rPr>
          <w:instrText xml:space="preserve"> PAGEREF _Toc496441711 \h </w:instrText>
        </w:r>
        <w:r>
          <w:rPr>
            <w:noProof/>
          </w:rPr>
        </w:r>
        <w:r>
          <w:rPr>
            <w:noProof/>
          </w:rPr>
          <w:fldChar w:fldCharType="separate"/>
        </w:r>
        <w:r w:rsidR="00360753">
          <w:rPr>
            <w:noProof/>
          </w:rPr>
          <w:t>1</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12" w:history="1">
        <w:r w:rsidR="00115EF2">
          <w:rPr>
            <w:rStyle w:val="af2"/>
            <w:rFonts w:hint="eastAsia"/>
            <w:noProof/>
          </w:rPr>
          <w:t>第一章</w:t>
        </w:r>
        <w:r w:rsidR="00115EF2">
          <w:rPr>
            <w:noProof/>
            <w:sz w:val="21"/>
          </w:rPr>
          <w:tab/>
        </w:r>
        <w:r w:rsidR="00115EF2">
          <w:rPr>
            <w:rStyle w:val="af2"/>
            <w:rFonts w:hint="eastAsia"/>
            <w:noProof/>
          </w:rPr>
          <w:t>招标公告</w:t>
        </w:r>
        <w:r w:rsidR="00115EF2">
          <w:rPr>
            <w:noProof/>
          </w:rPr>
          <w:tab/>
        </w:r>
        <w:r>
          <w:rPr>
            <w:noProof/>
          </w:rPr>
          <w:fldChar w:fldCharType="begin"/>
        </w:r>
        <w:r w:rsidR="00115EF2">
          <w:rPr>
            <w:noProof/>
          </w:rPr>
          <w:instrText xml:space="preserve"> PAGEREF _Toc496441712 \h </w:instrText>
        </w:r>
        <w:r>
          <w:rPr>
            <w:noProof/>
          </w:rPr>
        </w:r>
        <w:r>
          <w:rPr>
            <w:noProof/>
          </w:rPr>
          <w:fldChar w:fldCharType="separate"/>
        </w:r>
        <w:r w:rsidR="00360753">
          <w:rPr>
            <w:noProof/>
          </w:rPr>
          <w:t>1</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13" w:history="1">
        <w:r w:rsidR="00115EF2">
          <w:rPr>
            <w:rStyle w:val="af2"/>
            <w:rFonts w:hint="eastAsia"/>
            <w:noProof/>
          </w:rPr>
          <w:t>第二章</w:t>
        </w:r>
        <w:r w:rsidR="00115EF2">
          <w:rPr>
            <w:noProof/>
            <w:sz w:val="21"/>
          </w:rPr>
          <w:tab/>
        </w:r>
        <w:r w:rsidR="00115EF2">
          <w:rPr>
            <w:rStyle w:val="af2"/>
            <w:rFonts w:hint="eastAsia"/>
            <w:noProof/>
          </w:rPr>
          <w:t>项目专用资料</w:t>
        </w:r>
        <w:r w:rsidR="00115EF2">
          <w:rPr>
            <w:noProof/>
          </w:rPr>
          <w:tab/>
        </w:r>
        <w:r>
          <w:rPr>
            <w:noProof/>
          </w:rPr>
          <w:fldChar w:fldCharType="begin"/>
        </w:r>
        <w:r w:rsidR="00115EF2">
          <w:rPr>
            <w:noProof/>
          </w:rPr>
          <w:instrText xml:space="preserve"> PAGEREF _Toc496441713 \h </w:instrText>
        </w:r>
        <w:r>
          <w:rPr>
            <w:noProof/>
          </w:rPr>
        </w:r>
        <w:r>
          <w:rPr>
            <w:noProof/>
          </w:rPr>
          <w:fldChar w:fldCharType="separate"/>
        </w:r>
        <w:r w:rsidR="00360753">
          <w:rPr>
            <w:noProof/>
          </w:rPr>
          <w:t>3</w:t>
        </w:r>
        <w:r>
          <w:rPr>
            <w:noProof/>
          </w:rPr>
          <w:fldChar w:fldCharType="end"/>
        </w:r>
      </w:hyperlink>
    </w:p>
    <w:p w:rsidR="001A437F" w:rsidRDefault="003D6601">
      <w:pPr>
        <w:pStyle w:val="20"/>
        <w:tabs>
          <w:tab w:val="right" w:leader="dot" w:pos="8296"/>
        </w:tabs>
        <w:spacing w:after="65"/>
        <w:ind w:left="480"/>
        <w:rPr>
          <w:noProof/>
          <w:sz w:val="21"/>
        </w:rPr>
      </w:pPr>
      <w:hyperlink w:anchor="_Toc496441714" w:history="1">
        <w:r w:rsidR="00115EF2">
          <w:rPr>
            <w:rStyle w:val="af2"/>
            <w:rFonts w:ascii="Times New Roman" w:hAnsi="Times New Roman" w:hint="eastAsia"/>
            <w:noProof/>
          </w:rPr>
          <w:t>一、项目信息</w:t>
        </w:r>
        <w:r w:rsidR="00115EF2">
          <w:rPr>
            <w:noProof/>
          </w:rPr>
          <w:tab/>
        </w:r>
        <w:r>
          <w:rPr>
            <w:noProof/>
          </w:rPr>
          <w:fldChar w:fldCharType="begin"/>
        </w:r>
        <w:r w:rsidR="00115EF2">
          <w:rPr>
            <w:noProof/>
          </w:rPr>
          <w:instrText xml:space="preserve"> PAGEREF _Toc496441714 \h </w:instrText>
        </w:r>
        <w:r>
          <w:rPr>
            <w:noProof/>
          </w:rPr>
        </w:r>
        <w:r>
          <w:rPr>
            <w:noProof/>
          </w:rPr>
          <w:fldChar w:fldCharType="separate"/>
        </w:r>
        <w:r w:rsidR="00360753">
          <w:rPr>
            <w:noProof/>
          </w:rPr>
          <w:t>3</w:t>
        </w:r>
        <w:r>
          <w:rPr>
            <w:noProof/>
          </w:rPr>
          <w:fldChar w:fldCharType="end"/>
        </w:r>
      </w:hyperlink>
    </w:p>
    <w:p w:rsidR="001A437F" w:rsidRDefault="003D6601">
      <w:pPr>
        <w:pStyle w:val="20"/>
        <w:tabs>
          <w:tab w:val="right" w:leader="dot" w:pos="8296"/>
        </w:tabs>
        <w:spacing w:after="65"/>
        <w:ind w:left="480"/>
        <w:rPr>
          <w:noProof/>
          <w:sz w:val="21"/>
        </w:rPr>
      </w:pPr>
      <w:hyperlink w:anchor="_Toc496441715" w:history="1">
        <w:r w:rsidR="00115EF2">
          <w:rPr>
            <w:rStyle w:val="af2"/>
            <w:rFonts w:ascii="Times New Roman" w:hint="eastAsia"/>
            <w:noProof/>
          </w:rPr>
          <w:t>二、投标文件初审表</w:t>
        </w:r>
        <w:r w:rsidR="00115EF2">
          <w:rPr>
            <w:noProof/>
          </w:rPr>
          <w:tab/>
        </w:r>
        <w:r>
          <w:rPr>
            <w:noProof/>
          </w:rPr>
          <w:fldChar w:fldCharType="begin"/>
        </w:r>
        <w:r w:rsidR="00115EF2">
          <w:rPr>
            <w:noProof/>
          </w:rPr>
          <w:instrText xml:space="preserve"> PAGEREF _Toc496441715 \h </w:instrText>
        </w:r>
        <w:r>
          <w:rPr>
            <w:noProof/>
          </w:rPr>
        </w:r>
        <w:r>
          <w:rPr>
            <w:noProof/>
          </w:rPr>
          <w:fldChar w:fldCharType="separate"/>
        </w:r>
        <w:r w:rsidR="00360753">
          <w:rPr>
            <w:noProof/>
          </w:rPr>
          <w:t>5</w:t>
        </w:r>
        <w:r>
          <w:rPr>
            <w:noProof/>
          </w:rPr>
          <w:fldChar w:fldCharType="end"/>
        </w:r>
      </w:hyperlink>
    </w:p>
    <w:p w:rsidR="001A437F" w:rsidRDefault="003D6601">
      <w:pPr>
        <w:pStyle w:val="20"/>
        <w:tabs>
          <w:tab w:val="right" w:leader="dot" w:pos="8296"/>
        </w:tabs>
        <w:spacing w:after="65"/>
        <w:ind w:left="480"/>
        <w:rPr>
          <w:noProof/>
          <w:sz w:val="21"/>
        </w:rPr>
      </w:pPr>
      <w:hyperlink w:anchor="_Toc496441716" w:history="1">
        <w:r w:rsidR="00115EF2">
          <w:rPr>
            <w:rStyle w:val="af2"/>
            <w:rFonts w:ascii="Times New Roman" w:hAnsi="Times New Roman" w:hint="eastAsia"/>
            <w:noProof/>
          </w:rPr>
          <w:t>三、评标方法</w:t>
        </w:r>
        <w:r w:rsidR="00115EF2">
          <w:rPr>
            <w:noProof/>
          </w:rPr>
          <w:tab/>
        </w:r>
        <w:r>
          <w:rPr>
            <w:noProof/>
          </w:rPr>
          <w:fldChar w:fldCharType="begin"/>
        </w:r>
        <w:r w:rsidR="00115EF2">
          <w:rPr>
            <w:noProof/>
          </w:rPr>
          <w:instrText xml:space="preserve"> PAGEREF _Toc496441716 \h </w:instrText>
        </w:r>
        <w:r>
          <w:rPr>
            <w:noProof/>
          </w:rPr>
        </w:r>
        <w:r>
          <w:rPr>
            <w:noProof/>
          </w:rPr>
          <w:fldChar w:fldCharType="separate"/>
        </w:r>
        <w:r w:rsidR="00360753">
          <w:rPr>
            <w:noProof/>
          </w:rPr>
          <w:t>5</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17" w:history="1">
        <w:r w:rsidR="00115EF2">
          <w:rPr>
            <w:rStyle w:val="af2"/>
            <w:rFonts w:hint="eastAsia"/>
            <w:noProof/>
          </w:rPr>
          <w:t>第三章</w:t>
        </w:r>
        <w:r w:rsidR="00115EF2">
          <w:rPr>
            <w:noProof/>
            <w:sz w:val="21"/>
          </w:rPr>
          <w:tab/>
        </w:r>
        <w:r w:rsidR="00115EF2">
          <w:rPr>
            <w:rStyle w:val="af2"/>
            <w:rFonts w:hint="eastAsia"/>
            <w:noProof/>
          </w:rPr>
          <w:t>采购需求一览表及技术需求</w:t>
        </w:r>
        <w:r w:rsidR="00115EF2">
          <w:rPr>
            <w:noProof/>
          </w:rPr>
          <w:tab/>
        </w:r>
        <w:r>
          <w:rPr>
            <w:noProof/>
          </w:rPr>
          <w:fldChar w:fldCharType="begin"/>
        </w:r>
        <w:r w:rsidR="00115EF2">
          <w:rPr>
            <w:noProof/>
          </w:rPr>
          <w:instrText xml:space="preserve"> PAGEREF _Toc496441717 \h </w:instrText>
        </w:r>
        <w:r>
          <w:rPr>
            <w:noProof/>
          </w:rPr>
        </w:r>
        <w:r>
          <w:rPr>
            <w:noProof/>
          </w:rPr>
          <w:fldChar w:fldCharType="separate"/>
        </w:r>
        <w:r w:rsidR="00360753">
          <w:rPr>
            <w:noProof/>
          </w:rPr>
          <w:t>9</w:t>
        </w:r>
        <w:r>
          <w:rPr>
            <w:noProof/>
          </w:rPr>
          <w:fldChar w:fldCharType="end"/>
        </w:r>
      </w:hyperlink>
    </w:p>
    <w:p w:rsidR="001A437F" w:rsidRDefault="003D6601">
      <w:pPr>
        <w:pStyle w:val="20"/>
        <w:tabs>
          <w:tab w:val="right" w:leader="dot" w:pos="8296"/>
        </w:tabs>
        <w:spacing w:after="65"/>
        <w:ind w:left="480"/>
        <w:rPr>
          <w:noProof/>
          <w:sz w:val="21"/>
        </w:rPr>
      </w:pPr>
      <w:hyperlink w:anchor="_Toc496441718" w:history="1">
        <w:r w:rsidR="00115EF2">
          <w:rPr>
            <w:rStyle w:val="af2"/>
            <w:rFonts w:ascii="Times New Roman" w:hAnsi="Times New Roman" w:hint="eastAsia"/>
            <w:noProof/>
          </w:rPr>
          <w:t>一、采购需求一览表</w:t>
        </w:r>
        <w:r w:rsidR="00115EF2">
          <w:rPr>
            <w:noProof/>
          </w:rPr>
          <w:tab/>
        </w:r>
        <w:r>
          <w:rPr>
            <w:noProof/>
          </w:rPr>
          <w:fldChar w:fldCharType="begin"/>
        </w:r>
        <w:r w:rsidR="00115EF2">
          <w:rPr>
            <w:noProof/>
          </w:rPr>
          <w:instrText xml:space="preserve"> PAGEREF _Toc496441718 \h </w:instrText>
        </w:r>
        <w:r>
          <w:rPr>
            <w:noProof/>
          </w:rPr>
        </w:r>
        <w:r>
          <w:rPr>
            <w:noProof/>
          </w:rPr>
          <w:fldChar w:fldCharType="separate"/>
        </w:r>
        <w:r w:rsidR="00360753">
          <w:rPr>
            <w:noProof/>
          </w:rPr>
          <w:t>9</w:t>
        </w:r>
        <w:r>
          <w:rPr>
            <w:noProof/>
          </w:rPr>
          <w:fldChar w:fldCharType="end"/>
        </w:r>
      </w:hyperlink>
    </w:p>
    <w:p w:rsidR="001A437F" w:rsidRDefault="003D6601">
      <w:pPr>
        <w:pStyle w:val="20"/>
        <w:tabs>
          <w:tab w:val="right" w:leader="dot" w:pos="8296"/>
        </w:tabs>
        <w:spacing w:after="65"/>
        <w:ind w:left="480"/>
        <w:rPr>
          <w:noProof/>
          <w:sz w:val="21"/>
        </w:rPr>
      </w:pPr>
      <w:hyperlink w:anchor="_Toc496441719" w:history="1">
        <w:r w:rsidR="00115EF2">
          <w:rPr>
            <w:rStyle w:val="af2"/>
            <w:rFonts w:ascii="Times New Roman" w:hAnsi="Times New Roman" w:hint="eastAsia"/>
            <w:noProof/>
          </w:rPr>
          <w:t>二、技术需求说明</w:t>
        </w:r>
        <w:r w:rsidR="00115EF2">
          <w:rPr>
            <w:noProof/>
          </w:rPr>
          <w:tab/>
        </w:r>
        <w:r>
          <w:rPr>
            <w:noProof/>
          </w:rPr>
          <w:fldChar w:fldCharType="begin"/>
        </w:r>
        <w:r w:rsidR="00115EF2">
          <w:rPr>
            <w:noProof/>
          </w:rPr>
          <w:instrText xml:space="preserve"> PAGEREF _Toc496441719 \h </w:instrText>
        </w:r>
        <w:r>
          <w:rPr>
            <w:noProof/>
          </w:rPr>
        </w:r>
        <w:r>
          <w:rPr>
            <w:noProof/>
          </w:rPr>
          <w:fldChar w:fldCharType="separate"/>
        </w:r>
        <w:r w:rsidR="00360753">
          <w:rPr>
            <w:noProof/>
          </w:rPr>
          <w:t>9</w:t>
        </w:r>
        <w:r>
          <w:rPr>
            <w:noProof/>
          </w:rPr>
          <w:fldChar w:fldCharType="end"/>
        </w:r>
      </w:hyperlink>
    </w:p>
    <w:p w:rsidR="001A437F" w:rsidRDefault="003D6601">
      <w:pPr>
        <w:pStyle w:val="30"/>
        <w:tabs>
          <w:tab w:val="right" w:leader="dot" w:pos="8296"/>
        </w:tabs>
        <w:spacing w:after="65"/>
        <w:ind w:left="960"/>
        <w:rPr>
          <w:noProof/>
          <w:sz w:val="21"/>
        </w:rPr>
      </w:pPr>
      <w:hyperlink w:anchor="_Toc496441720" w:history="1">
        <w:r w:rsidR="00115EF2">
          <w:rPr>
            <w:rStyle w:val="af2"/>
            <w:rFonts w:hint="eastAsia"/>
            <w:noProof/>
          </w:rPr>
          <w:t>（一）重要说明</w:t>
        </w:r>
        <w:r w:rsidR="00115EF2">
          <w:rPr>
            <w:noProof/>
          </w:rPr>
          <w:tab/>
        </w:r>
        <w:r>
          <w:rPr>
            <w:noProof/>
          </w:rPr>
          <w:fldChar w:fldCharType="begin"/>
        </w:r>
        <w:r w:rsidR="00115EF2">
          <w:rPr>
            <w:noProof/>
          </w:rPr>
          <w:instrText xml:space="preserve"> PAGEREF _Toc496441720 \h </w:instrText>
        </w:r>
        <w:r>
          <w:rPr>
            <w:noProof/>
          </w:rPr>
        </w:r>
        <w:r>
          <w:rPr>
            <w:noProof/>
          </w:rPr>
          <w:fldChar w:fldCharType="separate"/>
        </w:r>
        <w:r w:rsidR="00360753">
          <w:rPr>
            <w:noProof/>
          </w:rPr>
          <w:t>9</w:t>
        </w:r>
        <w:r>
          <w:rPr>
            <w:noProof/>
          </w:rPr>
          <w:fldChar w:fldCharType="end"/>
        </w:r>
      </w:hyperlink>
    </w:p>
    <w:p w:rsidR="001A437F" w:rsidRDefault="003D6601">
      <w:pPr>
        <w:pStyle w:val="30"/>
        <w:tabs>
          <w:tab w:val="right" w:leader="dot" w:pos="8296"/>
        </w:tabs>
        <w:spacing w:after="65"/>
        <w:ind w:left="960"/>
        <w:rPr>
          <w:noProof/>
          <w:sz w:val="21"/>
        </w:rPr>
      </w:pPr>
      <w:hyperlink w:anchor="_Toc496441721" w:history="1">
        <w:r w:rsidR="00115EF2">
          <w:rPr>
            <w:rStyle w:val="af2"/>
            <w:rFonts w:hint="eastAsia"/>
            <w:noProof/>
          </w:rPr>
          <w:t>（二）采购范围</w:t>
        </w:r>
        <w:r w:rsidR="00115EF2">
          <w:rPr>
            <w:noProof/>
          </w:rPr>
          <w:tab/>
        </w:r>
        <w:r>
          <w:rPr>
            <w:noProof/>
          </w:rPr>
          <w:fldChar w:fldCharType="begin"/>
        </w:r>
        <w:r w:rsidR="00115EF2">
          <w:rPr>
            <w:noProof/>
          </w:rPr>
          <w:instrText xml:space="preserve"> PAGEREF _Toc496441721 \h </w:instrText>
        </w:r>
        <w:r>
          <w:rPr>
            <w:noProof/>
          </w:rPr>
        </w:r>
        <w:r>
          <w:rPr>
            <w:noProof/>
          </w:rPr>
          <w:fldChar w:fldCharType="separate"/>
        </w:r>
        <w:r w:rsidR="00360753">
          <w:rPr>
            <w:noProof/>
          </w:rPr>
          <w:t>10</w:t>
        </w:r>
        <w:r>
          <w:rPr>
            <w:noProof/>
          </w:rPr>
          <w:fldChar w:fldCharType="end"/>
        </w:r>
      </w:hyperlink>
    </w:p>
    <w:p w:rsidR="001A437F" w:rsidRDefault="003D6601">
      <w:pPr>
        <w:pStyle w:val="30"/>
        <w:tabs>
          <w:tab w:val="right" w:leader="dot" w:pos="8296"/>
        </w:tabs>
        <w:spacing w:after="65"/>
        <w:ind w:left="960"/>
        <w:rPr>
          <w:noProof/>
          <w:sz w:val="21"/>
        </w:rPr>
      </w:pPr>
      <w:hyperlink w:anchor="_Toc496441722" w:history="1">
        <w:r w:rsidR="00115EF2">
          <w:rPr>
            <w:rStyle w:val="af2"/>
            <w:rFonts w:hint="eastAsia"/>
            <w:noProof/>
          </w:rPr>
          <w:t>（三）技术需求</w:t>
        </w:r>
        <w:r w:rsidR="00115EF2">
          <w:rPr>
            <w:noProof/>
          </w:rPr>
          <w:tab/>
        </w:r>
        <w:r>
          <w:rPr>
            <w:noProof/>
          </w:rPr>
          <w:fldChar w:fldCharType="begin"/>
        </w:r>
        <w:r w:rsidR="00115EF2">
          <w:rPr>
            <w:noProof/>
          </w:rPr>
          <w:instrText xml:space="preserve"> PAGEREF _Toc496441722 \h </w:instrText>
        </w:r>
        <w:r>
          <w:rPr>
            <w:noProof/>
          </w:rPr>
        </w:r>
        <w:r>
          <w:rPr>
            <w:noProof/>
          </w:rPr>
          <w:fldChar w:fldCharType="separate"/>
        </w:r>
        <w:r w:rsidR="00360753">
          <w:rPr>
            <w:noProof/>
          </w:rPr>
          <w:t>10</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23" w:history="1">
        <w:r w:rsidR="00115EF2">
          <w:rPr>
            <w:rStyle w:val="af2"/>
            <w:rFonts w:hint="eastAsia"/>
            <w:noProof/>
          </w:rPr>
          <w:t>第四章</w:t>
        </w:r>
        <w:r w:rsidR="00115EF2">
          <w:rPr>
            <w:noProof/>
            <w:sz w:val="21"/>
          </w:rPr>
          <w:tab/>
        </w:r>
        <w:r w:rsidR="00115EF2">
          <w:rPr>
            <w:rStyle w:val="af2"/>
            <w:rFonts w:hint="eastAsia"/>
            <w:noProof/>
          </w:rPr>
          <w:t>商务条款</w:t>
        </w:r>
        <w:r w:rsidR="00115EF2">
          <w:rPr>
            <w:noProof/>
          </w:rPr>
          <w:tab/>
        </w:r>
        <w:r>
          <w:rPr>
            <w:noProof/>
          </w:rPr>
          <w:fldChar w:fldCharType="begin"/>
        </w:r>
        <w:r w:rsidR="00115EF2">
          <w:rPr>
            <w:noProof/>
          </w:rPr>
          <w:instrText xml:space="preserve"> PAGEREF _Toc496441723 \h </w:instrText>
        </w:r>
        <w:r>
          <w:rPr>
            <w:noProof/>
          </w:rPr>
        </w:r>
        <w:r>
          <w:rPr>
            <w:noProof/>
          </w:rPr>
          <w:fldChar w:fldCharType="separate"/>
        </w:r>
        <w:r w:rsidR="00360753">
          <w:rPr>
            <w:noProof/>
          </w:rPr>
          <w:t>15</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24" w:history="1">
        <w:r w:rsidR="00115EF2">
          <w:rPr>
            <w:rStyle w:val="af2"/>
            <w:rFonts w:hint="eastAsia"/>
            <w:noProof/>
          </w:rPr>
          <w:t>第五章</w:t>
        </w:r>
        <w:r w:rsidR="00115EF2">
          <w:rPr>
            <w:noProof/>
            <w:sz w:val="21"/>
          </w:rPr>
          <w:tab/>
        </w:r>
        <w:r w:rsidR="00115EF2">
          <w:rPr>
            <w:rStyle w:val="af2"/>
            <w:rFonts w:hint="eastAsia"/>
            <w:noProof/>
            <w:kern w:val="0"/>
          </w:rPr>
          <w:t>投标文件格式</w:t>
        </w:r>
        <w:r w:rsidR="00115EF2">
          <w:rPr>
            <w:noProof/>
          </w:rPr>
          <w:tab/>
        </w:r>
        <w:r>
          <w:rPr>
            <w:noProof/>
          </w:rPr>
          <w:fldChar w:fldCharType="begin"/>
        </w:r>
        <w:r w:rsidR="00115EF2">
          <w:rPr>
            <w:noProof/>
          </w:rPr>
          <w:instrText xml:space="preserve"> PAGEREF _Toc496441724 \h </w:instrText>
        </w:r>
        <w:r>
          <w:rPr>
            <w:noProof/>
          </w:rPr>
        </w:r>
        <w:r>
          <w:rPr>
            <w:noProof/>
          </w:rPr>
          <w:fldChar w:fldCharType="separate"/>
        </w:r>
        <w:r w:rsidR="00360753">
          <w:rPr>
            <w:noProof/>
          </w:rPr>
          <w:t>18</w:t>
        </w:r>
        <w:r>
          <w:rPr>
            <w:noProof/>
          </w:rPr>
          <w:fldChar w:fldCharType="end"/>
        </w:r>
      </w:hyperlink>
    </w:p>
    <w:p w:rsidR="001A437F" w:rsidRDefault="003D6601">
      <w:pPr>
        <w:pStyle w:val="20"/>
        <w:tabs>
          <w:tab w:val="right" w:leader="dot" w:pos="8296"/>
        </w:tabs>
        <w:spacing w:after="65"/>
        <w:ind w:left="480"/>
        <w:rPr>
          <w:noProof/>
          <w:sz w:val="21"/>
        </w:rPr>
      </w:pPr>
      <w:hyperlink w:anchor="_Toc496441725" w:history="1">
        <w:r w:rsidR="00115EF2">
          <w:rPr>
            <w:rStyle w:val="af2"/>
            <w:rFonts w:ascii="Times New Roman" w:hAnsi="Times New Roman" w:hint="eastAsia"/>
            <w:noProof/>
            <w:kern w:val="0"/>
          </w:rPr>
          <w:t>一、文件袋封面（参考格式）</w:t>
        </w:r>
        <w:r w:rsidR="00115EF2">
          <w:rPr>
            <w:noProof/>
          </w:rPr>
          <w:tab/>
        </w:r>
        <w:r>
          <w:rPr>
            <w:noProof/>
          </w:rPr>
          <w:fldChar w:fldCharType="begin"/>
        </w:r>
        <w:r w:rsidR="00115EF2">
          <w:rPr>
            <w:noProof/>
          </w:rPr>
          <w:instrText xml:space="preserve"> PAGEREF _Toc496441725 \h </w:instrText>
        </w:r>
        <w:r>
          <w:rPr>
            <w:noProof/>
          </w:rPr>
        </w:r>
        <w:r>
          <w:rPr>
            <w:noProof/>
          </w:rPr>
          <w:fldChar w:fldCharType="separate"/>
        </w:r>
        <w:r w:rsidR="00360753">
          <w:rPr>
            <w:noProof/>
          </w:rPr>
          <w:t>19</w:t>
        </w:r>
        <w:r>
          <w:rPr>
            <w:noProof/>
          </w:rPr>
          <w:fldChar w:fldCharType="end"/>
        </w:r>
      </w:hyperlink>
    </w:p>
    <w:p w:rsidR="001A437F" w:rsidRDefault="003D6601">
      <w:pPr>
        <w:pStyle w:val="20"/>
        <w:tabs>
          <w:tab w:val="right" w:leader="dot" w:pos="8296"/>
        </w:tabs>
        <w:spacing w:after="65"/>
        <w:ind w:left="480"/>
        <w:rPr>
          <w:noProof/>
          <w:sz w:val="21"/>
        </w:rPr>
      </w:pPr>
      <w:hyperlink w:anchor="_Toc496441726" w:history="1">
        <w:r w:rsidR="00115EF2">
          <w:rPr>
            <w:rStyle w:val="af2"/>
            <w:rFonts w:ascii="Times New Roman" w:hAnsi="Times New Roman" w:hint="eastAsia"/>
            <w:noProof/>
            <w:kern w:val="0"/>
          </w:rPr>
          <w:t>二、投标文件封面（参考格式）</w:t>
        </w:r>
        <w:r w:rsidR="00115EF2">
          <w:rPr>
            <w:noProof/>
          </w:rPr>
          <w:tab/>
        </w:r>
        <w:r>
          <w:rPr>
            <w:noProof/>
          </w:rPr>
          <w:fldChar w:fldCharType="begin"/>
        </w:r>
        <w:r w:rsidR="00115EF2">
          <w:rPr>
            <w:noProof/>
          </w:rPr>
          <w:instrText xml:space="preserve"> PAGEREF _Toc496441726 \h </w:instrText>
        </w:r>
        <w:r>
          <w:rPr>
            <w:noProof/>
          </w:rPr>
        </w:r>
        <w:r>
          <w:rPr>
            <w:noProof/>
          </w:rPr>
          <w:fldChar w:fldCharType="separate"/>
        </w:r>
        <w:r w:rsidR="00360753">
          <w:rPr>
            <w:noProof/>
          </w:rPr>
          <w:t>20</w:t>
        </w:r>
        <w:r>
          <w:rPr>
            <w:noProof/>
          </w:rPr>
          <w:fldChar w:fldCharType="end"/>
        </w:r>
      </w:hyperlink>
    </w:p>
    <w:p w:rsidR="001A437F" w:rsidRDefault="003D6601">
      <w:pPr>
        <w:pStyle w:val="20"/>
        <w:tabs>
          <w:tab w:val="right" w:leader="dot" w:pos="8296"/>
        </w:tabs>
        <w:spacing w:after="65"/>
        <w:ind w:left="480"/>
        <w:rPr>
          <w:noProof/>
          <w:sz w:val="21"/>
        </w:rPr>
      </w:pPr>
      <w:hyperlink w:anchor="_Toc496441727" w:history="1">
        <w:r w:rsidR="00115EF2">
          <w:rPr>
            <w:rStyle w:val="af2"/>
            <w:rFonts w:ascii="Times New Roman" w:hAnsi="Times New Roman" w:hint="eastAsia"/>
            <w:noProof/>
            <w:kern w:val="0"/>
          </w:rPr>
          <w:t>三、法定代表人证明书</w:t>
        </w:r>
        <w:r w:rsidR="00115EF2">
          <w:rPr>
            <w:noProof/>
          </w:rPr>
          <w:tab/>
        </w:r>
        <w:r>
          <w:rPr>
            <w:noProof/>
          </w:rPr>
          <w:fldChar w:fldCharType="begin"/>
        </w:r>
        <w:r w:rsidR="00115EF2">
          <w:rPr>
            <w:noProof/>
          </w:rPr>
          <w:instrText xml:space="preserve"> PAGEREF _Toc496441727 \h </w:instrText>
        </w:r>
        <w:r>
          <w:rPr>
            <w:noProof/>
          </w:rPr>
        </w:r>
        <w:r>
          <w:rPr>
            <w:noProof/>
          </w:rPr>
          <w:fldChar w:fldCharType="separate"/>
        </w:r>
        <w:r w:rsidR="00360753">
          <w:rPr>
            <w:noProof/>
          </w:rPr>
          <w:t>21</w:t>
        </w:r>
        <w:r>
          <w:rPr>
            <w:noProof/>
          </w:rPr>
          <w:fldChar w:fldCharType="end"/>
        </w:r>
      </w:hyperlink>
    </w:p>
    <w:p w:rsidR="001A437F" w:rsidRDefault="003D6601">
      <w:pPr>
        <w:pStyle w:val="20"/>
        <w:tabs>
          <w:tab w:val="right" w:leader="dot" w:pos="8296"/>
        </w:tabs>
        <w:spacing w:after="65"/>
        <w:ind w:left="480"/>
        <w:rPr>
          <w:noProof/>
          <w:sz w:val="21"/>
        </w:rPr>
      </w:pPr>
      <w:hyperlink w:anchor="_Toc496441728" w:history="1">
        <w:r w:rsidR="00115EF2">
          <w:rPr>
            <w:rStyle w:val="af2"/>
            <w:rFonts w:ascii="Times New Roman" w:hAnsi="Times New Roman" w:hint="eastAsia"/>
            <w:noProof/>
            <w:kern w:val="0"/>
          </w:rPr>
          <w:t>四、法人授权委托证明书</w:t>
        </w:r>
        <w:r w:rsidR="00115EF2">
          <w:rPr>
            <w:noProof/>
          </w:rPr>
          <w:tab/>
        </w:r>
        <w:r>
          <w:rPr>
            <w:noProof/>
          </w:rPr>
          <w:fldChar w:fldCharType="begin"/>
        </w:r>
        <w:r w:rsidR="00115EF2">
          <w:rPr>
            <w:noProof/>
          </w:rPr>
          <w:instrText xml:space="preserve"> PAGEREF _Toc496441728 \h </w:instrText>
        </w:r>
        <w:r>
          <w:rPr>
            <w:noProof/>
          </w:rPr>
        </w:r>
        <w:r>
          <w:rPr>
            <w:noProof/>
          </w:rPr>
          <w:fldChar w:fldCharType="separate"/>
        </w:r>
        <w:r w:rsidR="00360753">
          <w:rPr>
            <w:noProof/>
          </w:rPr>
          <w:t>22</w:t>
        </w:r>
        <w:r>
          <w:rPr>
            <w:noProof/>
          </w:rPr>
          <w:fldChar w:fldCharType="end"/>
        </w:r>
      </w:hyperlink>
    </w:p>
    <w:p w:rsidR="001A437F" w:rsidRDefault="003D6601">
      <w:pPr>
        <w:pStyle w:val="20"/>
        <w:tabs>
          <w:tab w:val="right" w:leader="dot" w:pos="8296"/>
        </w:tabs>
        <w:spacing w:after="65"/>
        <w:ind w:left="480"/>
        <w:rPr>
          <w:noProof/>
          <w:sz w:val="21"/>
        </w:rPr>
      </w:pPr>
      <w:hyperlink w:anchor="_Toc496441729" w:history="1">
        <w:r w:rsidR="00115EF2">
          <w:rPr>
            <w:rStyle w:val="af2"/>
            <w:rFonts w:ascii="Times New Roman" w:hAnsi="Times New Roman" w:hint="eastAsia"/>
            <w:noProof/>
            <w:kern w:val="0"/>
          </w:rPr>
          <w:t>五、投标函</w:t>
        </w:r>
        <w:r w:rsidR="00115EF2">
          <w:rPr>
            <w:noProof/>
          </w:rPr>
          <w:tab/>
        </w:r>
        <w:r>
          <w:rPr>
            <w:noProof/>
          </w:rPr>
          <w:fldChar w:fldCharType="begin"/>
        </w:r>
        <w:r w:rsidR="00115EF2">
          <w:rPr>
            <w:noProof/>
          </w:rPr>
          <w:instrText xml:space="preserve"> PAGEREF _Toc496441729 \h </w:instrText>
        </w:r>
        <w:r>
          <w:rPr>
            <w:noProof/>
          </w:rPr>
        </w:r>
        <w:r>
          <w:rPr>
            <w:noProof/>
          </w:rPr>
          <w:fldChar w:fldCharType="separate"/>
        </w:r>
        <w:r w:rsidR="00360753">
          <w:rPr>
            <w:noProof/>
          </w:rPr>
          <w:t>23</w:t>
        </w:r>
        <w:r>
          <w:rPr>
            <w:noProof/>
          </w:rPr>
          <w:fldChar w:fldCharType="end"/>
        </w:r>
      </w:hyperlink>
    </w:p>
    <w:p w:rsidR="001A437F" w:rsidRDefault="003D6601">
      <w:pPr>
        <w:pStyle w:val="20"/>
        <w:tabs>
          <w:tab w:val="right" w:leader="dot" w:pos="8296"/>
        </w:tabs>
        <w:spacing w:after="65"/>
        <w:ind w:left="480"/>
        <w:rPr>
          <w:noProof/>
          <w:sz w:val="21"/>
        </w:rPr>
      </w:pPr>
      <w:hyperlink w:anchor="_Toc496441730" w:history="1">
        <w:r w:rsidR="00115EF2">
          <w:rPr>
            <w:rStyle w:val="af2"/>
            <w:rFonts w:ascii="Times New Roman" w:hAnsi="Times New Roman" w:hint="eastAsia"/>
            <w:noProof/>
            <w:kern w:val="0"/>
          </w:rPr>
          <w:t>六、投标资格证明文件</w:t>
        </w:r>
        <w:r w:rsidR="00115EF2">
          <w:rPr>
            <w:noProof/>
          </w:rPr>
          <w:tab/>
        </w:r>
        <w:r>
          <w:rPr>
            <w:noProof/>
          </w:rPr>
          <w:fldChar w:fldCharType="begin"/>
        </w:r>
        <w:r w:rsidR="00115EF2">
          <w:rPr>
            <w:noProof/>
          </w:rPr>
          <w:instrText xml:space="preserve"> PAGEREF _Toc496441730 \h </w:instrText>
        </w:r>
        <w:r>
          <w:rPr>
            <w:noProof/>
          </w:rPr>
        </w:r>
        <w:r>
          <w:rPr>
            <w:noProof/>
          </w:rPr>
          <w:fldChar w:fldCharType="separate"/>
        </w:r>
        <w:r w:rsidR="00360753">
          <w:rPr>
            <w:noProof/>
          </w:rPr>
          <w:t>24</w:t>
        </w:r>
        <w:r>
          <w:rPr>
            <w:noProof/>
          </w:rPr>
          <w:fldChar w:fldCharType="end"/>
        </w:r>
      </w:hyperlink>
    </w:p>
    <w:p w:rsidR="001A437F" w:rsidRDefault="003D6601">
      <w:pPr>
        <w:pStyle w:val="20"/>
        <w:tabs>
          <w:tab w:val="right" w:leader="dot" w:pos="8296"/>
        </w:tabs>
        <w:spacing w:after="65"/>
        <w:ind w:left="480"/>
        <w:rPr>
          <w:noProof/>
          <w:sz w:val="21"/>
        </w:rPr>
      </w:pPr>
      <w:hyperlink w:anchor="_Toc496441731" w:history="1">
        <w:r w:rsidR="00115EF2">
          <w:rPr>
            <w:rStyle w:val="af2"/>
            <w:rFonts w:ascii="Times New Roman" w:hAnsi="Times New Roman" w:hint="eastAsia"/>
            <w:noProof/>
            <w:kern w:val="0"/>
          </w:rPr>
          <w:t>七、投标一览表</w:t>
        </w:r>
        <w:r w:rsidR="00115EF2">
          <w:rPr>
            <w:noProof/>
          </w:rPr>
          <w:tab/>
        </w:r>
        <w:r>
          <w:rPr>
            <w:noProof/>
          </w:rPr>
          <w:fldChar w:fldCharType="begin"/>
        </w:r>
        <w:r w:rsidR="00115EF2">
          <w:rPr>
            <w:noProof/>
          </w:rPr>
          <w:instrText xml:space="preserve"> PAGEREF _Toc496441731 \h </w:instrText>
        </w:r>
        <w:r>
          <w:rPr>
            <w:noProof/>
          </w:rPr>
        </w:r>
        <w:r>
          <w:rPr>
            <w:noProof/>
          </w:rPr>
          <w:fldChar w:fldCharType="separate"/>
        </w:r>
        <w:r w:rsidR="00360753">
          <w:rPr>
            <w:noProof/>
          </w:rPr>
          <w:t>25</w:t>
        </w:r>
        <w:r>
          <w:rPr>
            <w:noProof/>
          </w:rPr>
          <w:fldChar w:fldCharType="end"/>
        </w:r>
      </w:hyperlink>
    </w:p>
    <w:p w:rsidR="001A437F" w:rsidRDefault="003D6601">
      <w:pPr>
        <w:pStyle w:val="20"/>
        <w:tabs>
          <w:tab w:val="right" w:leader="dot" w:pos="8296"/>
        </w:tabs>
        <w:spacing w:after="65"/>
        <w:ind w:left="480"/>
        <w:rPr>
          <w:noProof/>
          <w:sz w:val="21"/>
        </w:rPr>
      </w:pPr>
      <w:hyperlink w:anchor="_Toc496441732" w:history="1">
        <w:r w:rsidR="00115EF2">
          <w:rPr>
            <w:rStyle w:val="af2"/>
            <w:rFonts w:ascii="Times New Roman" w:hAnsi="Times New Roman" w:hint="eastAsia"/>
            <w:noProof/>
            <w:kern w:val="0"/>
          </w:rPr>
          <w:t>八、投标分项报价清单表</w:t>
        </w:r>
        <w:r w:rsidR="00115EF2">
          <w:rPr>
            <w:noProof/>
          </w:rPr>
          <w:tab/>
        </w:r>
        <w:r>
          <w:rPr>
            <w:noProof/>
          </w:rPr>
          <w:fldChar w:fldCharType="begin"/>
        </w:r>
        <w:r w:rsidR="00115EF2">
          <w:rPr>
            <w:noProof/>
          </w:rPr>
          <w:instrText xml:space="preserve"> PAGEREF _Toc496441732 \h </w:instrText>
        </w:r>
        <w:r>
          <w:rPr>
            <w:noProof/>
          </w:rPr>
        </w:r>
        <w:r>
          <w:rPr>
            <w:noProof/>
          </w:rPr>
          <w:fldChar w:fldCharType="separate"/>
        </w:r>
        <w:r w:rsidR="00360753">
          <w:rPr>
            <w:noProof/>
          </w:rPr>
          <w:t>26</w:t>
        </w:r>
        <w:r>
          <w:rPr>
            <w:noProof/>
          </w:rPr>
          <w:fldChar w:fldCharType="end"/>
        </w:r>
      </w:hyperlink>
    </w:p>
    <w:p w:rsidR="001A437F" w:rsidRDefault="003D6601">
      <w:pPr>
        <w:pStyle w:val="20"/>
        <w:tabs>
          <w:tab w:val="right" w:leader="dot" w:pos="8296"/>
        </w:tabs>
        <w:spacing w:after="65"/>
        <w:ind w:left="480"/>
        <w:rPr>
          <w:noProof/>
          <w:sz w:val="21"/>
        </w:rPr>
      </w:pPr>
      <w:hyperlink w:anchor="_Toc496441733" w:history="1">
        <w:r w:rsidR="00115EF2">
          <w:rPr>
            <w:rStyle w:val="af2"/>
            <w:rFonts w:ascii="Times New Roman" w:hAnsi="Times New Roman" w:hint="eastAsia"/>
            <w:noProof/>
            <w:kern w:val="0"/>
          </w:rPr>
          <w:t>九、投标人情况介绍</w:t>
        </w:r>
        <w:r w:rsidR="00115EF2">
          <w:rPr>
            <w:noProof/>
          </w:rPr>
          <w:tab/>
        </w:r>
        <w:r>
          <w:rPr>
            <w:noProof/>
          </w:rPr>
          <w:fldChar w:fldCharType="begin"/>
        </w:r>
        <w:r w:rsidR="00115EF2">
          <w:rPr>
            <w:noProof/>
          </w:rPr>
          <w:instrText xml:space="preserve"> PAGEREF _Toc496441733 \h </w:instrText>
        </w:r>
        <w:r>
          <w:rPr>
            <w:noProof/>
          </w:rPr>
        </w:r>
        <w:r>
          <w:rPr>
            <w:noProof/>
          </w:rPr>
          <w:fldChar w:fldCharType="separate"/>
        </w:r>
        <w:r w:rsidR="00360753">
          <w:rPr>
            <w:noProof/>
          </w:rPr>
          <w:t>27</w:t>
        </w:r>
        <w:r>
          <w:rPr>
            <w:noProof/>
          </w:rPr>
          <w:fldChar w:fldCharType="end"/>
        </w:r>
      </w:hyperlink>
    </w:p>
    <w:p w:rsidR="001A437F" w:rsidRDefault="003D6601">
      <w:pPr>
        <w:pStyle w:val="20"/>
        <w:tabs>
          <w:tab w:val="right" w:leader="dot" w:pos="8296"/>
        </w:tabs>
        <w:spacing w:after="65"/>
        <w:ind w:left="480"/>
        <w:rPr>
          <w:noProof/>
          <w:sz w:val="21"/>
        </w:rPr>
      </w:pPr>
      <w:hyperlink w:anchor="_Toc496441734" w:history="1">
        <w:r w:rsidR="00115EF2">
          <w:rPr>
            <w:rStyle w:val="af2"/>
            <w:rFonts w:ascii="Times New Roman" w:hAnsi="Times New Roman" w:hint="eastAsia"/>
            <w:noProof/>
            <w:kern w:val="0"/>
          </w:rPr>
          <w:t>十、业绩清单</w:t>
        </w:r>
        <w:r w:rsidR="00115EF2">
          <w:rPr>
            <w:noProof/>
          </w:rPr>
          <w:tab/>
        </w:r>
        <w:r>
          <w:rPr>
            <w:noProof/>
          </w:rPr>
          <w:fldChar w:fldCharType="begin"/>
        </w:r>
        <w:r w:rsidR="00115EF2">
          <w:rPr>
            <w:noProof/>
          </w:rPr>
          <w:instrText xml:space="preserve"> PAGEREF _Toc496441734 \h </w:instrText>
        </w:r>
        <w:r>
          <w:rPr>
            <w:noProof/>
          </w:rPr>
        </w:r>
        <w:r>
          <w:rPr>
            <w:noProof/>
          </w:rPr>
          <w:fldChar w:fldCharType="separate"/>
        </w:r>
        <w:r w:rsidR="00360753">
          <w:rPr>
            <w:noProof/>
          </w:rPr>
          <w:t>28</w:t>
        </w:r>
        <w:r>
          <w:rPr>
            <w:noProof/>
          </w:rPr>
          <w:fldChar w:fldCharType="end"/>
        </w:r>
      </w:hyperlink>
    </w:p>
    <w:p w:rsidR="001A437F" w:rsidRDefault="003D6601">
      <w:pPr>
        <w:pStyle w:val="20"/>
        <w:tabs>
          <w:tab w:val="right" w:leader="dot" w:pos="8296"/>
        </w:tabs>
        <w:spacing w:after="65"/>
        <w:ind w:left="480"/>
        <w:rPr>
          <w:noProof/>
          <w:sz w:val="21"/>
        </w:rPr>
      </w:pPr>
      <w:hyperlink w:anchor="_Toc496441735" w:history="1">
        <w:r w:rsidR="00115EF2">
          <w:rPr>
            <w:rStyle w:val="af2"/>
            <w:rFonts w:ascii="Times New Roman" w:hAnsi="Times New Roman" w:hint="eastAsia"/>
            <w:noProof/>
            <w:kern w:val="0"/>
          </w:rPr>
          <w:t>十一、商务条款偏离表</w:t>
        </w:r>
        <w:r w:rsidR="00115EF2">
          <w:rPr>
            <w:noProof/>
          </w:rPr>
          <w:tab/>
        </w:r>
        <w:r>
          <w:rPr>
            <w:noProof/>
          </w:rPr>
          <w:fldChar w:fldCharType="begin"/>
        </w:r>
        <w:r w:rsidR="00115EF2">
          <w:rPr>
            <w:noProof/>
          </w:rPr>
          <w:instrText xml:space="preserve"> PAGEREF _Toc496441735 \h </w:instrText>
        </w:r>
        <w:r>
          <w:rPr>
            <w:noProof/>
          </w:rPr>
        </w:r>
        <w:r>
          <w:rPr>
            <w:noProof/>
          </w:rPr>
          <w:fldChar w:fldCharType="separate"/>
        </w:r>
        <w:r w:rsidR="00360753">
          <w:rPr>
            <w:noProof/>
          </w:rPr>
          <w:t>29</w:t>
        </w:r>
        <w:r>
          <w:rPr>
            <w:noProof/>
          </w:rPr>
          <w:fldChar w:fldCharType="end"/>
        </w:r>
      </w:hyperlink>
    </w:p>
    <w:p w:rsidR="001A437F" w:rsidRDefault="003D6601">
      <w:pPr>
        <w:pStyle w:val="20"/>
        <w:tabs>
          <w:tab w:val="right" w:leader="dot" w:pos="8296"/>
        </w:tabs>
        <w:spacing w:after="65"/>
        <w:ind w:left="480"/>
        <w:rPr>
          <w:noProof/>
          <w:sz w:val="21"/>
        </w:rPr>
      </w:pPr>
      <w:hyperlink w:anchor="_Toc496441736" w:history="1">
        <w:r w:rsidR="00115EF2">
          <w:rPr>
            <w:rStyle w:val="af2"/>
            <w:rFonts w:ascii="Times New Roman" w:hAnsi="Times New Roman" w:hint="eastAsia"/>
            <w:noProof/>
            <w:kern w:val="0"/>
          </w:rPr>
          <w:t>十二、技术规格偏离表</w:t>
        </w:r>
        <w:r w:rsidR="00115EF2">
          <w:rPr>
            <w:noProof/>
          </w:rPr>
          <w:tab/>
        </w:r>
        <w:r>
          <w:rPr>
            <w:noProof/>
          </w:rPr>
          <w:fldChar w:fldCharType="begin"/>
        </w:r>
        <w:r w:rsidR="00115EF2">
          <w:rPr>
            <w:noProof/>
          </w:rPr>
          <w:instrText xml:space="preserve"> PAGEREF _Toc496441736 \h </w:instrText>
        </w:r>
        <w:r>
          <w:rPr>
            <w:noProof/>
          </w:rPr>
        </w:r>
        <w:r>
          <w:rPr>
            <w:noProof/>
          </w:rPr>
          <w:fldChar w:fldCharType="separate"/>
        </w:r>
        <w:r w:rsidR="00360753">
          <w:rPr>
            <w:noProof/>
          </w:rPr>
          <w:t>33</w:t>
        </w:r>
        <w:r>
          <w:rPr>
            <w:noProof/>
          </w:rPr>
          <w:fldChar w:fldCharType="end"/>
        </w:r>
      </w:hyperlink>
    </w:p>
    <w:p w:rsidR="001A437F" w:rsidRDefault="003D6601">
      <w:pPr>
        <w:pStyle w:val="20"/>
        <w:tabs>
          <w:tab w:val="right" w:leader="dot" w:pos="8296"/>
        </w:tabs>
        <w:spacing w:after="65"/>
        <w:ind w:left="480"/>
        <w:rPr>
          <w:noProof/>
          <w:sz w:val="21"/>
        </w:rPr>
      </w:pPr>
      <w:hyperlink w:anchor="_Toc496441737" w:history="1">
        <w:r w:rsidR="00115EF2">
          <w:rPr>
            <w:rStyle w:val="af2"/>
            <w:rFonts w:ascii="Times New Roman" w:hAnsi="Times New Roman" w:hint="eastAsia"/>
            <w:noProof/>
            <w:kern w:val="0"/>
          </w:rPr>
          <w:t>十三、技术保障措施（格式自拟）</w:t>
        </w:r>
        <w:r w:rsidR="00115EF2">
          <w:rPr>
            <w:noProof/>
          </w:rPr>
          <w:tab/>
        </w:r>
        <w:r>
          <w:rPr>
            <w:noProof/>
          </w:rPr>
          <w:fldChar w:fldCharType="begin"/>
        </w:r>
        <w:r w:rsidR="00115EF2">
          <w:rPr>
            <w:noProof/>
          </w:rPr>
          <w:instrText xml:space="preserve"> PAGEREF _Toc496441737 \h </w:instrText>
        </w:r>
        <w:r>
          <w:rPr>
            <w:noProof/>
          </w:rPr>
        </w:r>
        <w:r>
          <w:rPr>
            <w:noProof/>
          </w:rPr>
          <w:fldChar w:fldCharType="separate"/>
        </w:r>
        <w:r w:rsidR="00360753">
          <w:rPr>
            <w:noProof/>
          </w:rPr>
          <w:t>39</w:t>
        </w:r>
        <w:r>
          <w:rPr>
            <w:noProof/>
          </w:rPr>
          <w:fldChar w:fldCharType="end"/>
        </w:r>
      </w:hyperlink>
    </w:p>
    <w:p w:rsidR="001A437F" w:rsidRDefault="003D6601">
      <w:pPr>
        <w:pStyle w:val="20"/>
        <w:tabs>
          <w:tab w:val="right" w:leader="dot" w:pos="8296"/>
        </w:tabs>
        <w:spacing w:after="65"/>
        <w:ind w:left="480"/>
        <w:rPr>
          <w:noProof/>
          <w:sz w:val="21"/>
        </w:rPr>
      </w:pPr>
      <w:hyperlink w:anchor="_Toc496441738" w:history="1">
        <w:r w:rsidR="00115EF2">
          <w:rPr>
            <w:rStyle w:val="af2"/>
            <w:rFonts w:ascii="Times New Roman" w:hAnsi="Times New Roman" w:hint="eastAsia"/>
            <w:noProof/>
            <w:kern w:val="0"/>
          </w:rPr>
          <w:t>十四、质量（完成时间、安全、环保）保障措施及方案（格式自拟）</w:t>
        </w:r>
        <w:r w:rsidR="00115EF2">
          <w:rPr>
            <w:noProof/>
          </w:rPr>
          <w:tab/>
        </w:r>
        <w:r>
          <w:rPr>
            <w:noProof/>
          </w:rPr>
          <w:fldChar w:fldCharType="begin"/>
        </w:r>
        <w:r w:rsidR="00115EF2">
          <w:rPr>
            <w:noProof/>
          </w:rPr>
          <w:instrText xml:space="preserve"> PAGEREF _Toc496441738 \h </w:instrText>
        </w:r>
        <w:r>
          <w:rPr>
            <w:noProof/>
          </w:rPr>
        </w:r>
        <w:r>
          <w:rPr>
            <w:noProof/>
          </w:rPr>
          <w:fldChar w:fldCharType="separate"/>
        </w:r>
        <w:r w:rsidR="00360753">
          <w:rPr>
            <w:noProof/>
          </w:rPr>
          <w:t>39</w:t>
        </w:r>
        <w:r>
          <w:rPr>
            <w:noProof/>
          </w:rPr>
          <w:fldChar w:fldCharType="end"/>
        </w:r>
      </w:hyperlink>
    </w:p>
    <w:p w:rsidR="001A437F" w:rsidRDefault="003D6601">
      <w:pPr>
        <w:pStyle w:val="20"/>
        <w:tabs>
          <w:tab w:val="right" w:leader="dot" w:pos="8296"/>
        </w:tabs>
        <w:spacing w:after="65"/>
        <w:ind w:left="480"/>
        <w:rPr>
          <w:noProof/>
          <w:sz w:val="21"/>
        </w:rPr>
      </w:pPr>
      <w:hyperlink w:anchor="_Toc496441739" w:history="1">
        <w:r w:rsidR="00115EF2">
          <w:rPr>
            <w:rStyle w:val="af2"/>
            <w:rFonts w:ascii="Times New Roman" w:hAnsi="Times New Roman" w:hint="eastAsia"/>
            <w:noProof/>
            <w:kern w:val="0"/>
          </w:rPr>
          <w:t>十五、未侵犯他人知识产权的声明</w:t>
        </w:r>
        <w:r w:rsidR="00115EF2">
          <w:rPr>
            <w:noProof/>
          </w:rPr>
          <w:tab/>
        </w:r>
        <w:r>
          <w:rPr>
            <w:noProof/>
          </w:rPr>
          <w:fldChar w:fldCharType="begin"/>
        </w:r>
        <w:r w:rsidR="00115EF2">
          <w:rPr>
            <w:noProof/>
          </w:rPr>
          <w:instrText xml:space="preserve"> PAGEREF _Toc496441739 \h </w:instrText>
        </w:r>
        <w:r>
          <w:rPr>
            <w:noProof/>
          </w:rPr>
        </w:r>
        <w:r>
          <w:rPr>
            <w:noProof/>
          </w:rPr>
          <w:fldChar w:fldCharType="separate"/>
        </w:r>
        <w:r w:rsidR="00360753">
          <w:rPr>
            <w:noProof/>
          </w:rPr>
          <w:t>40</w:t>
        </w:r>
        <w:r>
          <w:rPr>
            <w:noProof/>
          </w:rPr>
          <w:fldChar w:fldCharType="end"/>
        </w:r>
      </w:hyperlink>
    </w:p>
    <w:p w:rsidR="001A437F" w:rsidRDefault="003D6601">
      <w:pPr>
        <w:pStyle w:val="20"/>
        <w:tabs>
          <w:tab w:val="right" w:leader="dot" w:pos="8296"/>
        </w:tabs>
        <w:spacing w:after="65"/>
        <w:ind w:left="480"/>
        <w:rPr>
          <w:noProof/>
          <w:sz w:val="21"/>
        </w:rPr>
      </w:pPr>
      <w:hyperlink w:anchor="_Toc496441740" w:history="1">
        <w:r w:rsidR="00115EF2">
          <w:rPr>
            <w:rStyle w:val="af2"/>
            <w:rFonts w:ascii="Times New Roman" w:hAnsi="Times New Roman" w:hint="eastAsia"/>
            <w:noProof/>
            <w:kern w:val="0"/>
          </w:rPr>
          <w:t>十六、无违法违规行为承诺函</w:t>
        </w:r>
        <w:r w:rsidR="00115EF2">
          <w:rPr>
            <w:noProof/>
          </w:rPr>
          <w:tab/>
        </w:r>
        <w:r>
          <w:rPr>
            <w:noProof/>
          </w:rPr>
          <w:fldChar w:fldCharType="begin"/>
        </w:r>
        <w:r w:rsidR="00115EF2">
          <w:rPr>
            <w:noProof/>
          </w:rPr>
          <w:instrText xml:space="preserve"> PAGEREF _Toc496441740 \h </w:instrText>
        </w:r>
        <w:r>
          <w:rPr>
            <w:noProof/>
          </w:rPr>
        </w:r>
        <w:r>
          <w:rPr>
            <w:noProof/>
          </w:rPr>
          <w:fldChar w:fldCharType="separate"/>
        </w:r>
        <w:r w:rsidR="00360753">
          <w:rPr>
            <w:noProof/>
          </w:rPr>
          <w:t>41</w:t>
        </w:r>
        <w:r>
          <w:rPr>
            <w:noProof/>
          </w:rPr>
          <w:fldChar w:fldCharType="end"/>
        </w:r>
      </w:hyperlink>
    </w:p>
    <w:p w:rsidR="001A437F" w:rsidRDefault="003D6601">
      <w:pPr>
        <w:pStyle w:val="20"/>
        <w:tabs>
          <w:tab w:val="right" w:leader="dot" w:pos="8296"/>
        </w:tabs>
        <w:spacing w:after="65"/>
        <w:ind w:left="480"/>
        <w:rPr>
          <w:noProof/>
          <w:sz w:val="21"/>
        </w:rPr>
      </w:pPr>
      <w:hyperlink w:anchor="_Toc496441741" w:history="1">
        <w:r w:rsidR="00115EF2">
          <w:rPr>
            <w:rStyle w:val="af2"/>
            <w:rFonts w:ascii="Times New Roman" w:hAnsi="Times New Roman" w:hint="eastAsia"/>
            <w:noProof/>
            <w:kern w:val="0"/>
          </w:rPr>
          <w:t>十七、诚信良好的承诺函</w:t>
        </w:r>
        <w:r w:rsidR="00115EF2">
          <w:rPr>
            <w:noProof/>
          </w:rPr>
          <w:tab/>
        </w:r>
        <w:r>
          <w:rPr>
            <w:noProof/>
          </w:rPr>
          <w:fldChar w:fldCharType="begin"/>
        </w:r>
        <w:r w:rsidR="00115EF2">
          <w:rPr>
            <w:noProof/>
          </w:rPr>
          <w:instrText xml:space="preserve"> PAGEREF _Toc496441741 \h </w:instrText>
        </w:r>
        <w:r>
          <w:rPr>
            <w:noProof/>
          </w:rPr>
        </w:r>
        <w:r>
          <w:rPr>
            <w:noProof/>
          </w:rPr>
          <w:fldChar w:fldCharType="separate"/>
        </w:r>
        <w:r w:rsidR="00360753">
          <w:rPr>
            <w:noProof/>
          </w:rPr>
          <w:t>42</w:t>
        </w:r>
        <w:r>
          <w:rPr>
            <w:noProof/>
          </w:rPr>
          <w:fldChar w:fldCharType="end"/>
        </w:r>
      </w:hyperlink>
    </w:p>
    <w:p w:rsidR="001A437F" w:rsidRDefault="003D6601">
      <w:pPr>
        <w:pStyle w:val="20"/>
        <w:tabs>
          <w:tab w:val="right" w:leader="dot" w:pos="8296"/>
        </w:tabs>
        <w:spacing w:after="65"/>
        <w:ind w:left="480"/>
        <w:rPr>
          <w:noProof/>
          <w:sz w:val="21"/>
        </w:rPr>
      </w:pPr>
      <w:hyperlink w:anchor="_Toc496441742" w:history="1">
        <w:r w:rsidR="00115EF2">
          <w:rPr>
            <w:rStyle w:val="af2"/>
            <w:rFonts w:ascii="Times New Roman" w:hAnsi="Times New Roman" w:hint="eastAsia"/>
            <w:noProof/>
            <w:kern w:val="0"/>
          </w:rPr>
          <w:t>十八、保证金退还表</w:t>
        </w:r>
        <w:r w:rsidR="00115EF2">
          <w:rPr>
            <w:noProof/>
          </w:rPr>
          <w:tab/>
        </w:r>
        <w:r>
          <w:rPr>
            <w:noProof/>
          </w:rPr>
          <w:fldChar w:fldCharType="begin"/>
        </w:r>
        <w:r w:rsidR="00115EF2">
          <w:rPr>
            <w:noProof/>
          </w:rPr>
          <w:instrText xml:space="preserve"> PAGEREF _Toc496441742 \h </w:instrText>
        </w:r>
        <w:r>
          <w:rPr>
            <w:noProof/>
          </w:rPr>
        </w:r>
        <w:r>
          <w:rPr>
            <w:noProof/>
          </w:rPr>
          <w:fldChar w:fldCharType="separate"/>
        </w:r>
        <w:r w:rsidR="00360753">
          <w:rPr>
            <w:noProof/>
          </w:rPr>
          <w:t>43</w:t>
        </w:r>
        <w:r>
          <w:rPr>
            <w:noProof/>
          </w:rPr>
          <w:fldChar w:fldCharType="end"/>
        </w:r>
      </w:hyperlink>
    </w:p>
    <w:p w:rsidR="001A437F" w:rsidRDefault="003D6601">
      <w:pPr>
        <w:pStyle w:val="20"/>
        <w:tabs>
          <w:tab w:val="right" w:leader="dot" w:pos="8296"/>
        </w:tabs>
        <w:spacing w:after="65"/>
        <w:ind w:left="480"/>
        <w:rPr>
          <w:noProof/>
          <w:sz w:val="21"/>
        </w:rPr>
      </w:pPr>
      <w:hyperlink w:anchor="_Toc496441743" w:history="1">
        <w:r w:rsidR="00115EF2">
          <w:rPr>
            <w:rStyle w:val="af2"/>
            <w:rFonts w:ascii="Times New Roman" w:hAnsi="Times New Roman" w:hint="eastAsia"/>
            <w:noProof/>
            <w:kern w:val="0"/>
          </w:rPr>
          <w:t>十九、投标人认为需要加以说明的其他内容</w:t>
        </w:r>
        <w:r w:rsidR="00115EF2">
          <w:rPr>
            <w:noProof/>
          </w:rPr>
          <w:tab/>
        </w:r>
        <w:r>
          <w:rPr>
            <w:noProof/>
          </w:rPr>
          <w:fldChar w:fldCharType="begin"/>
        </w:r>
        <w:r w:rsidR="00115EF2">
          <w:rPr>
            <w:noProof/>
          </w:rPr>
          <w:instrText xml:space="preserve"> PAGEREF _Toc496441743 \h </w:instrText>
        </w:r>
        <w:r>
          <w:rPr>
            <w:noProof/>
          </w:rPr>
        </w:r>
        <w:r>
          <w:rPr>
            <w:noProof/>
          </w:rPr>
          <w:fldChar w:fldCharType="separate"/>
        </w:r>
        <w:r w:rsidR="00360753">
          <w:rPr>
            <w:noProof/>
          </w:rPr>
          <w:t>44</w:t>
        </w:r>
        <w:r>
          <w:rPr>
            <w:noProof/>
          </w:rPr>
          <w:fldChar w:fldCharType="end"/>
        </w:r>
      </w:hyperlink>
    </w:p>
    <w:p w:rsidR="001A437F" w:rsidRDefault="003D6601">
      <w:pPr>
        <w:pStyle w:val="10"/>
        <w:tabs>
          <w:tab w:val="right" w:leader="dot" w:pos="8296"/>
        </w:tabs>
        <w:spacing w:after="65"/>
        <w:rPr>
          <w:noProof/>
          <w:sz w:val="21"/>
        </w:rPr>
      </w:pPr>
      <w:hyperlink w:anchor="_Toc496441744" w:history="1">
        <w:r w:rsidR="00115EF2">
          <w:rPr>
            <w:rStyle w:val="af2"/>
            <w:rFonts w:ascii="Times New Roman" w:hAnsi="Times New Roman" w:cs="Times New Roman" w:hint="eastAsia"/>
            <w:noProof/>
          </w:rPr>
          <w:t>第二册项目通用篇（投标人须知）</w:t>
        </w:r>
        <w:r w:rsidR="00115EF2">
          <w:rPr>
            <w:noProof/>
          </w:rPr>
          <w:tab/>
        </w:r>
        <w:r>
          <w:rPr>
            <w:noProof/>
          </w:rPr>
          <w:fldChar w:fldCharType="begin"/>
        </w:r>
        <w:r w:rsidR="00115EF2">
          <w:rPr>
            <w:noProof/>
          </w:rPr>
          <w:instrText xml:space="preserve"> PAGEREF _Toc496441744 \h </w:instrText>
        </w:r>
        <w:r>
          <w:rPr>
            <w:noProof/>
          </w:rPr>
        </w:r>
        <w:r>
          <w:rPr>
            <w:noProof/>
          </w:rPr>
          <w:fldChar w:fldCharType="separate"/>
        </w:r>
        <w:r w:rsidR="00360753">
          <w:rPr>
            <w:noProof/>
          </w:rPr>
          <w:t>45</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45" w:history="1">
        <w:r w:rsidR="00115EF2">
          <w:rPr>
            <w:rStyle w:val="af2"/>
            <w:rFonts w:hint="eastAsia"/>
            <w:noProof/>
          </w:rPr>
          <w:t>第六章</w:t>
        </w:r>
        <w:r w:rsidR="00115EF2">
          <w:rPr>
            <w:noProof/>
            <w:sz w:val="21"/>
          </w:rPr>
          <w:tab/>
        </w:r>
        <w:r w:rsidR="00115EF2">
          <w:rPr>
            <w:rStyle w:val="af2"/>
            <w:rFonts w:hint="eastAsia"/>
            <w:noProof/>
          </w:rPr>
          <w:t>总则与定义</w:t>
        </w:r>
        <w:r w:rsidR="00115EF2">
          <w:rPr>
            <w:noProof/>
          </w:rPr>
          <w:tab/>
        </w:r>
        <w:r>
          <w:rPr>
            <w:noProof/>
          </w:rPr>
          <w:fldChar w:fldCharType="begin"/>
        </w:r>
        <w:r w:rsidR="00115EF2">
          <w:rPr>
            <w:noProof/>
          </w:rPr>
          <w:instrText xml:space="preserve"> PAGEREF _Toc496441745 \h </w:instrText>
        </w:r>
        <w:r>
          <w:rPr>
            <w:noProof/>
          </w:rPr>
        </w:r>
        <w:r>
          <w:rPr>
            <w:noProof/>
          </w:rPr>
          <w:fldChar w:fldCharType="separate"/>
        </w:r>
        <w:r w:rsidR="00360753">
          <w:rPr>
            <w:noProof/>
          </w:rPr>
          <w:t>45</w:t>
        </w:r>
        <w:r>
          <w:rPr>
            <w:noProof/>
          </w:rPr>
          <w:fldChar w:fldCharType="end"/>
        </w:r>
      </w:hyperlink>
    </w:p>
    <w:p w:rsidR="001A437F" w:rsidRDefault="003D6601">
      <w:pPr>
        <w:pStyle w:val="30"/>
        <w:tabs>
          <w:tab w:val="right" w:leader="dot" w:pos="8296"/>
        </w:tabs>
        <w:spacing w:after="65"/>
        <w:ind w:left="960"/>
        <w:rPr>
          <w:noProof/>
          <w:sz w:val="21"/>
        </w:rPr>
      </w:pPr>
      <w:hyperlink w:anchor="_Toc496441746" w:history="1">
        <w:r w:rsidR="00115EF2">
          <w:rPr>
            <w:rStyle w:val="af2"/>
            <w:rFonts w:ascii="Times New Roman" w:eastAsia="宋体" w:hAnsi="Times New Roman" w:cs="Times New Roman"/>
            <w:noProof/>
            <w:kern w:val="0"/>
          </w:rPr>
          <w:t>1</w:t>
        </w:r>
        <w:r w:rsidR="00115EF2">
          <w:rPr>
            <w:rStyle w:val="af2"/>
            <w:rFonts w:ascii="Times New Roman" w:eastAsia="宋体" w:hAnsi="Times New Roman" w:cs="Times New Roman" w:hint="eastAsia"/>
            <w:noProof/>
            <w:kern w:val="0"/>
          </w:rPr>
          <w:t>．总则</w:t>
        </w:r>
        <w:r w:rsidR="00115EF2">
          <w:rPr>
            <w:noProof/>
          </w:rPr>
          <w:tab/>
        </w:r>
        <w:r>
          <w:rPr>
            <w:noProof/>
          </w:rPr>
          <w:fldChar w:fldCharType="begin"/>
        </w:r>
        <w:r w:rsidR="00115EF2">
          <w:rPr>
            <w:noProof/>
          </w:rPr>
          <w:instrText xml:space="preserve"> PAGEREF _Toc496441746 \h </w:instrText>
        </w:r>
        <w:r>
          <w:rPr>
            <w:noProof/>
          </w:rPr>
        </w:r>
        <w:r>
          <w:rPr>
            <w:noProof/>
          </w:rPr>
          <w:fldChar w:fldCharType="separate"/>
        </w:r>
        <w:r w:rsidR="00360753">
          <w:rPr>
            <w:noProof/>
          </w:rPr>
          <w:t>45</w:t>
        </w:r>
        <w:r>
          <w:rPr>
            <w:noProof/>
          </w:rPr>
          <w:fldChar w:fldCharType="end"/>
        </w:r>
      </w:hyperlink>
    </w:p>
    <w:p w:rsidR="001A437F" w:rsidRDefault="003D6601">
      <w:pPr>
        <w:pStyle w:val="30"/>
        <w:tabs>
          <w:tab w:val="right" w:leader="dot" w:pos="8296"/>
        </w:tabs>
        <w:spacing w:after="65"/>
        <w:ind w:left="960"/>
        <w:rPr>
          <w:noProof/>
          <w:sz w:val="21"/>
        </w:rPr>
      </w:pPr>
      <w:hyperlink w:anchor="_Toc496441747" w:history="1">
        <w:r w:rsidR="00115EF2">
          <w:rPr>
            <w:rStyle w:val="af2"/>
            <w:rFonts w:ascii="Times New Roman" w:eastAsia="宋体" w:hAnsi="Times New Roman" w:cs="Times New Roman"/>
            <w:noProof/>
            <w:kern w:val="0"/>
          </w:rPr>
          <w:t>2</w:t>
        </w:r>
        <w:r w:rsidR="00115EF2">
          <w:rPr>
            <w:rStyle w:val="af2"/>
            <w:rFonts w:ascii="Times New Roman" w:eastAsia="宋体" w:hAnsi="Times New Roman" w:cs="Times New Roman" w:hint="eastAsia"/>
            <w:noProof/>
            <w:kern w:val="0"/>
          </w:rPr>
          <w:t>．定义</w:t>
        </w:r>
        <w:r w:rsidR="00115EF2">
          <w:rPr>
            <w:noProof/>
          </w:rPr>
          <w:tab/>
        </w:r>
        <w:r>
          <w:rPr>
            <w:noProof/>
          </w:rPr>
          <w:fldChar w:fldCharType="begin"/>
        </w:r>
        <w:r w:rsidR="00115EF2">
          <w:rPr>
            <w:noProof/>
          </w:rPr>
          <w:instrText xml:space="preserve"> PAGEREF _Toc496441747 \h </w:instrText>
        </w:r>
        <w:r>
          <w:rPr>
            <w:noProof/>
          </w:rPr>
        </w:r>
        <w:r>
          <w:rPr>
            <w:noProof/>
          </w:rPr>
          <w:fldChar w:fldCharType="separate"/>
        </w:r>
        <w:r w:rsidR="00360753">
          <w:rPr>
            <w:noProof/>
          </w:rPr>
          <w:t>45</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48" w:history="1">
        <w:r w:rsidR="00115EF2">
          <w:rPr>
            <w:rStyle w:val="af2"/>
            <w:rFonts w:hint="eastAsia"/>
            <w:noProof/>
          </w:rPr>
          <w:t>第七章</w:t>
        </w:r>
        <w:r w:rsidR="00115EF2">
          <w:rPr>
            <w:noProof/>
            <w:sz w:val="21"/>
          </w:rPr>
          <w:tab/>
        </w:r>
        <w:r w:rsidR="00115EF2">
          <w:rPr>
            <w:rStyle w:val="af2"/>
            <w:rFonts w:hint="eastAsia"/>
            <w:noProof/>
          </w:rPr>
          <w:t>招标文件</w:t>
        </w:r>
        <w:r w:rsidR="00115EF2">
          <w:rPr>
            <w:noProof/>
          </w:rPr>
          <w:tab/>
        </w:r>
        <w:r>
          <w:rPr>
            <w:noProof/>
          </w:rPr>
          <w:fldChar w:fldCharType="begin"/>
        </w:r>
        <w:r w:rsidR="00115EF2">
          <w:rPr>
            <w:noProof/>
          </w:rPr>
          <w:instrText xml:space="preserve"> PAGEREF _Toc496441748 \h </w:instrText>
        </w:r>
        <w:r>
          <w:rPr>
            <w:noProof/>
          </w:rPr>
        </w:r>
        <w:r>
          <w:rPr>
            <w:noProof/>
          </w:rPr>
          <w:fldChar w:fldCharType="separate"/>
        </w:r>
        <w:r w:rsidR="00360753">
          <w:rPr>
            <w:noProof/>
          </w:rPr>
          <w:t>48</w:t>
        </w:r>
        <w:r>
          <w:rPr>
            <w:noProof/>
          </w:rPr>
          <w:fldChar w:fldCharType="end"/>
        </w:r>
      </w:hyperlink>
    </w:p>
    <w:p w:rsidR="001A437F" w:rsidRDefault="003D6601">
      <w:pPr>
        <w:pStyle w:val="30"/>
        <w:tabs>
          <w:tab w:val="right" w:leader="dot" w:pos="8296"/>
        </w:tabs>
        <w:spacing w:after="65"/>
        <w:ind w:left="960"/>
        <w:rPr>
          <w:noProof/>
          <w:sz w:val="21"/>
        </w:rPr>
      </w:pPr>
      <w:hyperlink w:anchor="_Toc496441749" w:history="1">
        <w:r w:rsidR="00115EF2">
          <w:rPr>
            <w:rStyle w:val="af2"/>
            <w:rFonts w:ascii="Times New Roman" w:eastAsia="宋体" w:hAnsi="Times New Roman" w:cs="Times New Roman"/>
            <w:noProof/>
            <w:kern w:val="0"/>
          </w:rPr>
          <w:t>3</w:t>
        </w:r>
        <w:r w:rsidR="00115EF2">
          <w:rPr>
            <w:rStyle w:val="af2"/>
            <w:rFonts w:ascii="Times New Roman" w:eastAsia="宋体" w:hAnsi="Times New Roman" w:cs="Times New Roman" w:hint="eastAsia"/>
            <w:noProof/>
            <w:kern w:val="0"/>
          </w:rPr>
          <w:t>．招标文件的编制与组成</w:t>
        </w:r>
        <w:r w:rsidR="00115EF2">
          <w:rPr>
            <w:noProof/>
          </w:rPr>
          <w:tab/>
        </w:r>
        <w:r>
          <w:rPr>
            <w:noProof/>
          </w:rPr>
          <w:fldChar w:fldCharType="begin"/>
        </w:r>
        <w:r w:rsidR="00115EF2">
          <w:rPr>
            <w:noProof/>
          </w:rPr>
          <w:instrText xml:space="preserve"> PAGEREF _Toc496441749 \h </w:instrText>
        </w:r>
        <w:r>
          <w:rPr>
            <w:noProof/>
          </w:rPr>
        </w:r>
        <w:r>
          <w:rPr>
            <w:noProof/>
          </w:rPr>
          <w:fldChar w:fldCharType="separate"/>
        </w:r>
        <w:r w:rsidR="00360753">
          <w:rPr>
            <w:noProof/>
          </w:rPr>
          <w:t>48</w:t>
        </w:r>
        <w:r>
          <w:rPr>
            <w:noProof/>
          </w:rPr>
          <w:fldChar w:fldCharType="end"/>
        </w:r>
      </w:hyperlink>
    </w:p>
    <w:p w:rsidR="001A437F" w:rsidRDefault="003D6601">
      <w:pPr>
        <w:pStyle w:val="30"/>
        <w:tabs>
          <w:tab w:val="right" w:leader="dot" w:pos="8296"/>
        </w:tabs>
        <w:spacing w:after="65"/>
        <w:ind w:left="960"/>
        <w:rPr>
          <w:noProof/>
          <w:sz w:val="21"/>
        </w:rPr>
      </w:pPr>
      <w:hyperlink w:anchor="_Toc496441750" w:history="1">
        <w:r w:rsidR="00115EF2">
          <w:rPr>
            <w:rStyle w:val="af2"/>
            <w:rFonts w:ascii="Times New Roman" w:eastAsia="宋体" w:hAnsi="Times New Roman" w:cs="Times New Roman"/>
            <w:noProof/>
            <w:kern w:val="0"/>
          </w:rPr>
          <w:t>4</w:t>
        </w:r>
        <w:r w:rsidR="00115EF2">
          <w:rPr>
            <w:rStyle w:val="af2"/>
            <w:rFonts w:ascii="Times New Roman" w:eastAsia="宋体" w:hAnsi="Times New Roman" w:cs="Times New Roman" w:hint="eastAsia"/>
            <w:noProof/>
            <w:kern w:val="0"/>
          </w:rPr>
          <w:t>．招标文件的澄清</w:t>
        </w:r>
        <w:r w:rsidR="00115EF2">
          <w:rPr>
            <w:noProof/>
          </w:rPr>
          <w:tab/>
        </w:r>
        <w:r>
          <w:rPr>
            <w:noProof/>
          </w:rPr>
          <w:fldChar w:fldCharType="begin"/>
        </w:r>
        <w:r w:rsidR="00115EF2">
          <w:rPr>
            <w:noProof/>
          </w:rPr>
          <w:instrText xml:space="preserve"> PAGEREF _Toc496441750 \h </w:instrText>
        </w:r>
        <w:r>
          <w:rPr>
            <w:noProof/>
          </w:rPr>
        </w:r>
        <w:r>
          <w:rPr>
            <w:noProof/>
          </w:rPr>
          <w:fldChar w:fldCharType="separate"/>
        </w:r>
        <w:r w:rsidR="00360753">
          <w:rPr>
            <w:noProof/>
          </w:rPr>
          <w:t>49</w:t>
        </w:r>
        <w:r>
          <w:rPr>
            <w:noProof/>
          </w:rPr>
          <w:fldChar w:fldCharType="end"/>
        </w:r>
      </w:hyperlink>
    </w:p>
    <w:p w:rsidR="001A437F" w:rsidRDefault="003D6601">
      <w:pPr>
        <w:pStyle w:val="30"/>
        <w:tabs>
          <w:tab w:val="right" w:leader="dot" w:pos="8296"/>
        </w:tabs>
        <w:spacing w:after="65"/>
        <w:ind w:left="960"/>
        <w:rPr>
          <w:noProof/>
          <w:sz w:val="21"/>
        </w:rPr>
      </w:pPr>
      <w:hyperlink w:anchor="_Toc496441751" w:history="1">
        <w:r w:rsidR="00115EF2">
          <w:rPr>
            <w:rStyle w:val="af2"/>
            <w:rFonts w:ascii="Times New Roman" w:eastAsia="宋体" w:hAnsi="Times New Roman" w:cs="Times New Roman"/>
            <w:noProof/>
            <w:kern w:val="0"/>
          </w:rPr>
          <w:t>5</w:t>
        </w:r>
        <w:r w:rsidR="00115EF2">
          <w:rPr>
            <w:rStyle w:val="af2"/>
            <w:rFonts w:ascii="Times New Roman" w:eastAsia="宋体" w:hAnsi="Times New Roman" w:cs="Times New Roman" w:hint="eastAsia"/>
            <w:noProof/>
            <w:kern w:val="0"/>
          </w:rPr>
          <w:t>．招标文件的修改</w:t>
        </w:r>
        <w:r w:rsidR="00115EF2">
          <w:rPr>
            <w:noProof/>
          </w:rPr>
          <w:tab/>
        </w:r>
        <w:r>
          <w:rPr>
            <w:noProof/>
          </w:rPr>
          <w:fldChar w:fldCharType="begin"/>
        </w:r>
        <w:r w:rsidR="00115EF2">
          <w:rPr>
            <w:noProof/>
          </w:rPr>
          <w:instrText xml:space="preserve"> PAGEREF _Toc496441751 \h </w:instrText>
        </w:r>
        <w:r>
          <w:rPr>
            <w:noProof/>
          </w:rPr>
        </w:r>
        <w:r>
          <w:rPr>
            <w:noProof/>
          </w:rPr>
          <w:fldChar w:fldCharType="separate"/>
        </w:r>
        <w:r w:rsidR="00360753">
          <w:rPr>
            <w:noProof/>
          </w:rPr>
          <w:t>49</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52" w:history="1">
        <w:r w:rsidR="00115EF2">
          <w:rPr>
            <w:rStyle w:val="af2"/>
            <w:rFonts w:hint="eastAsia"/>
            <w:noProof/>
          </w:rPr>
          <w:t>第八章</w:t>
        </w:r>
        <w:r w:rsidR="00115EF2">
          <w:rPr>
            <w:noProof/>
            <w:sz w:val="21"/>
          </w:rPr>
          <w:tab/>
        </w:r>
        <w:r w:rsidR="00115EF2">
          <w:rPr>
            <w:rStyle w:val="af2"/>
            <w:rFonts w:hint="eastAsia"/>
            <w:noProof/>
          </w:rPr>
          <w:t>投标文件的编制</w:t>
        </w:r>
        <w:r w:rsidR="00115EF2">
          <w:rPr>
            <w:noProof/>
          </w:rPr>
          <w:tab/>
        </w:r>
        <w:r>
          <w:rPr>
            <w:noProof/>
          </w:rPr>
          <w:fldChar w:fldCharType="begin"/>
        </w:r>
        <w:r w:rsidR="00115EF2">
          <w:rPr>
            <w:noProof/>
          </w:rPr>
          <w:instrText xml:space="preserve"> PAGEREF _Toc496441752 \h </w:instrText>
        </w:r>
        <w:r>
          <w:rPr>
            <w:noProof/>
          </w:rPr>
        </w:r>
        <w:r>
          <w:rPr>
            <w:noProof/>
          </w:rPr>
          <w:fldChar w:fldCharType="separate"/>
        </w:r>
        <w:r w:rsidR="00360753">
          <w:rPr>
            <w:noProof/>
          </w:rPr>
          <w:t>49</w:t>
        </w:r>
        <w:r>
          <w:rPr>
            <w:noProof/>
          </w:rPr>
          <w:fldChar w:fldCharType="end"/>
        </w:r>
      </w:hyperlink>
    </w:p>
    <w:p w:rsidR="001A437F" w:rsidRDefault="003D6601">
      <w:pPr>
        <w:pStyle w:val="30"/>
        <w:tabs>
          <w:tab w:val="right" w:leader="dot" w:pos="8296"/>
        </w:tabs>
        <w:spacing w:after="65"/>
        <w:ind w:left="960"/>
        <w:rPr>
          <w:noProof/>
          <w:sz w:val="21"/>
        </w:rPr>
      </w:pPr>
      <w:hyperlink w:anchor="_Toc496441753" w:history="1">
        <w:r w:rsidR="00115EF2">
          <w:rPr>
            <w:rStyle w:val="af2"/>
            <w:rFonts w:ascii="Times New Roman" w:eastAsia="宋体" w:hAnsi="Times New Roman" w:cs="Times New Roman"/>
            <w:noProof/>
            <w:kern w:val="0"/>
          </w:rPr>
          <w:t>6</w:t>
        </w:r>
        <w:r w:rsidR="00115EF2">
          <w:rPr>
            <w:rStyle w:val="af2"/>
            <w:rFonts w:ascii="Times New Roman" w:eastAsia="宋体" w:hAnsi="Times New Roman" w:cs="Times New Roman" w:hint="eastAsia"/>
            <w:noProof/>
            <w:kern w:val="0"/>
          </w:rPr>
          <w:t>．投标的语言</w:t>
        </w:r>
        <w:r w:rsidR="00115EF2">
          <w:rPr>
            <w:noProof/>
          </w:rPr>
          <w:tab/>
        </w:r>
        <w:r>
          <w:rPr>
            <w:noProof/>
          </w:rPr>
          <w:fldChar w:fldCharType="begin"/>
        </w:r>
        <w:r w:rsidR="00115EF2">
          <w:rPr>
            <w:noProof/>
          </w:rPr>
          <w:instrText xml:space="preserve"> PAGEREF _Toc496441753 \h </w:instrText>
        </w:r>
        <w:r>
          <w:rPr>
            <w:noProof/>
          </w:rPr>
        </w:r>
        <w:r>
          <w:rPr>
            <w:noProof/>
          </w:rPr>
          <w:fldChar w:fldCharType="separate"/>
        </w:r>
        <w:r w:rsidR="00360753">
          <w:rPr>
            <w:noProof/>
          </w:rPr>
          <w:t>49</w:t>
        </w:r>
        <w:r>
          <w:rPr>
            <w:noProof/>
          </w:rPr>
          <w:fldChar w:fldCharType="end"/>
        </w:r>
      </w:hyperlink>
    </w:p>
    <w:p w:rsidR="001A437F" w:rsidRDefault="003D6601">
      <w:pPr>
        <w:pStyle w:val="30"/>
        <w:tabs>
          <w:tab w:val="right" w:leader="dot" w:pos="8296"/>
        </w:tabs>
        <w:spacing w:after="65"/>
        <w:ind w:left="960"/>
        <w:rPr>
          <w:noProof/>
          <w:sz w:val="21"/>
        </w:rPr>
      </w:pPr>
      <w:hyperlink w:anchor="_Toc496441754" w:history="1">
        <w:r w:rsidR="00115EF2">
          <w:rPr>
            <w:rStyle w:val="af2"/>
            <w:rFonts w:ascii="Times New Roman" w:eastAsia="宋体" w:hAnsi="Times New Roman" w:cs="Times New Roman"/>
            <w:noProof/>
            <w:kern w:val="0"/>
          </w:rPr>
          <w:t>7</w:t>
        </w:r>
        <w:r w:rsidR="00115EF2">
          <w:rPr>
            <w:rStyle w:val="af2"/>
            <w:rFonts w:ascii="Times New Roman" w:eastAsia="宋体" w:hAnsi="Times New Roman" w:cs="Times New Roman" w:hint="eastAsia"/>
            <w:noProof/>
            <w:kern w:val="0"/>
          </w:rPr>
          <w:t>．投标文件构成</w:t>
        </w:r>
        <w:r w:rsidR="00115EF2">
          <w:rPr>
            <w:noProof/>
          </w:rPr>
          <w:tab/>
        </w:r>
        <w:r>
          <w:rPr>
            <w:noProof/>
          </w:rPr>
          <w:fldChar w:fldCharType="begin"/>
        </w:r>
        <w:r w:rsidR="00115EF2">
          <w:rPr>
            <w:noProof/>
          </w:rPr>
          <w:instrText xml:space="preserve"> PAGEREF _Toc496441754 \h </w:instrText>
        </w:r>
        <w:r>
          <w:rPr>
            <w:noProof/>
          </w:rPr>
        </w:r>
        <w:r>
          <w:rPr>
            <w:noProof/>
          </w:rPr>
          <w:fldChar w:fldCharType="separate"/>
        </w:r>
        <w:r w:rsidR="00360753">
          <w:rPr>
            <w:noProof/>
          </w:rPr>
          <w:t>49</w:t>
        </w:r>
        <w:r>
          <w:rPr>
            <w:noProof/>
          </w:rPr>
          <w:fldChar w:fldCharType="end"/>
        </w:r>
      </w:hyperlink>
    </w:p>
    <w:p w:rsidR="001A437F" w:rsidRDefault="003D6601">
      <w:pPr>
        <w:pStyle w:val="30"/>
        <w:tabs>
          <w:tab w:val="right" w:leader="dot" w:pos="8296"/>
        </w:tabs>
        <w:spacing w:after="65"/>
        <w:ind w:left="960"/>
        <w:rPr>
          <w:noProof/>
          <w:sz w:val="21"/>
        </w:rPr>
      </w:pPr>
      <w:hyperlink w:anchor="_Toc496441755" w:history="1">
        <w:r w:rsidR="00115EF2">
          <w:rPr>
            <w:rStyle w:val="af2"/>
            <w:rFonts w:ascii="Times New Roman" w:eastAsia="宋体" w:hAnsi="Times New Roman" w:cs="Times New Roman"/>
            <w:noProof/>
            <w:kern w:val="0"/>
          </w:rPr>
          <w:t>8</w:t>
        </w:r>
        <w:r w:rsidR="00115EF2">
          <w:rPr>
            <w:rStyle w:val="af2"/>
            <w:rFonts w:ascii="Times New Roman" w:eastAsia="宋体" w:hAnsi="Times New Roman" w:cs="Times New Roman" w:hint="eastAsia"/>
            <w:noProof/>
            <w:kern w:val="0"/>
          </w:rPr>
          <w:t>．投标文件制作原则</w:t>
        </w:r>
        <w:r w:rsidR="00115EF2">
          <w:rPr>
            <w:noProof/>
          </w:rPr>
          <w:tab/>
        </w:r>
        <w:r>
          <w:rPr>
            <w:noProof/>
          </w:rPr>
          <w:fldChar w:fldCharType="begin"/>
        </w:r>
        <w:r w:rsidR="00115EF2">
          <w:rPr>
            <w:noProof/>
          </w:rPr>
          <w:instrText xml:space="preserve"> PAGEREF _Toc496441755 \h </w:instrText>
        </w:r>
        <w:r>
          <w:rPr>
            <w:noProof/>
          </w:rPr>
        </w:r>
        <w:r>
          <w:rPr>
            <w:noProof/>
          </w:rPr>
          <w:fldChar w:fldCharType="separate"/>
        </w:r>
        <w:r w:rsidR="00360753">
          <w:rPr>
            <w:noProof/>
          </w:rPr>
          <w:t>50</w:t>
        </w:r>
        <w:r>
          <w:rPr>
            <w:noProof/>
          </w:rPr>
          <w:fldChar w:fldCharType="end"/>
        </w:r>
      </w:hyperlink>
    </w:p>
    <w:p w:rsidR="001A437F" w:rsidRDefault="003D6601">
      <w:pPr>
        <w:pStyle w:val="30"/>
        <w:tabs>
          <w:tab w:val="right" w:leader="dot" w:pos="8296"/>
        </w:tabs>
        <w:spacing w:after="65"/>
        <w:ind w:left="960"/>
        <w:rPr>
          <w:noProof/>
          <w:sz w:val="21"/>
        </w:rPr>
      </w:pPr>
      <w:hyperlink w:anchor="_Toc496441756" w:history="1">
        <w:r w:rsidR="00115EF2">
          <w:rPr>
            <w:rStyle w:val="af2"/>
            <w:rFonts w:ascii="Times New Roman" w:eastAsia="宋体" w:hAnsi="Times New Roman" w:cs="Times New Roman"/>
            <w:noProof/>
            <w:kern w:val="0"/>
          </w:rPr>
          <w:t>9</w:t>
        </w:r>
        <w:r w:rsidR="00115EF2">
          <w:rPr>
            <w:rStyle w:val="af2"/>
            <w:rFonts w:ascii="Times New Roman" w:eastAsia="宋体" w:hAnsi="Times New Roman" w:cs="Times New Roman" w:hint="eastAsia"/>
            <w:noProof/>
            <w:kern w:val="0"/>
          </w:rPr>
          <w:t>．投标文件格式</w:t>
        </w:r>
        <w:r w:rsidR="00115EF2">
          <w:rPr>
            <w:noProof/>
          </w:rPr>
          <w:tab/>
        </w:r>
        <w:r>
          <w:rPr>
            <w:noProof/>
          </w:rPr>
          <w:fldChar w:fldCharType="begin"/>
        </w:r>
        <w:r w:rsidR="00115EF2">
          <w:rPr>
            <w:noProof/>
          </w:rPr>
          <w:instrText xml:space="preserve"> PAGEREF _Toc496441756 \h </w:instrText>
        </w:r>
        <w:r>
          <w:rPr>
            <w:noProof/>
          </w:rPr>
        </w:r>
        <w:r>
          <w:rPr>
            <w:noProof/>
          </w:rPr>
          <w:fldChar w:fldCharType="separate"/>
        </w:r>
        <w:r w:rsidR="00360753">
          <w:rPr>
            <w:noProof/>
          </w:rPr>
          <w:t>51</w:t>
        </w:r>
        <w:r>
          <w:rPr>
            <w:noProof/>
          </w:rPr>
          <w:fldChar w:fldCharType="end"/>
        </w:r>
      </w:hyperlink>
    </w:p>
    <w:p w:rsidR="001A437F" w:rsidRDefault="003D6601">
      <w:pPr>
        <w:pStyle w:val="30"/>
        <w:tabs>
          <w:tab w:val="right" w:leader="dot" w:pos="8296"/>
        </w:tabs>
        <w:spacing w:after="65"/>
        <w:ind w:left="960"/>
        <w:rPr>
          <w:noProof/>
          <w:sz w:val="21"/>
        </w:rPr>
      </w:pPr>
      <w:hyperlink w:anchor="_Toc496441757" w:history="1">
        <w:r w:rsidR="00115EF2">
          <w:rPr>
            <w:rStyle w:val="af2"/>
            <w:rFonts w:ascii="Times New Roman" w:eastAsia="宋体" w:hAnsi="Times New Roman" w:cs="Times New Roman"/>
            <w:noProof/>
            <w:kern w:val="0"/>
          </w:rPr>
          <w:t>10</w:t>
        </w:r>
        <w:r w:rsidR="00115EF2">
          <w:rPr>
            <w:rStyle w:val="af2"/>
            <w:rFonts w:ascii="Times New Roman" w:eastAsia="宋体" w:hAnsi="Times New Roman" w:cs="Times New Roman" w:hint="eastAsia"/>
            <w:noProof/>
            <w:kern w:val="0"/>
          </w:rPr>
          <w:t>．投标报价和货币</w:t>
        </w:r>
        <w:r w:rsidR="00115EF2">
          <w:rPr>
            <w:noProof/>
          </w:rPr>
          <w:tab/>
        </w:r>
        <w:r>
          <w:rPr>
            <w:noProof/>
          </w:rPr>
          <w:fldChar w:fldCharType="begin"/>
        </w:r>
        <w:r w:rsidR="00115EF2">
          <w:rPr>
            <w:noProof/>
          </w:rPr>
          <w:instrText xml:space="preserve"> PAGEREF _Toc496441757 \h </w:instrText>
        </w:r>
        <w:r>
          <w:rPr>
            <w:noProof/>
          </w:rPr>
        </w:r>
        <w:r>
          <w:rPr>
            <w:noProof/>
          </w:rPr>
          <w:fldChar w:fldCharType="separate"/>
        </w:r>
        <w:r w:rsidR="00360753">
          <w:rPr>
            <w:noProof/>
          </w:rPr>
          <w:t>51</w:t>
        </w:r>
        <w:r>
          <w:rPr>
            <w:noProof/>
          </w:rPr>
          <w:fldChar w:fldCharType="end"/>
        </w:r>
      </w:hyperlink>
    </w:p>
    <w:p w:rsidR="001A437F" w:rsidRDefault="003D6601">
      <w:pPr>
        <w:pStyle w:val="30"/>
        <w:tabs>
          <w:tab w:val="right" w:leader="dot" w:pos="8296"/>
        </w:tabs>
        <w:spacing w:after="65"/>
        <w:ind w:left="960"/>
        <w:rPr>
          <w:noProof/>
          <w:sz w:val="21"/>
        </w:rPr>
      </w:pPr>
      <w:hyperlink w:anchor="_Toc496441758" w:history="1">
        <w:r w:rsidR="00115EF2">
          <w:rPr>
            <w:rStyle w:val="af2"/>
            <w:rFonts w:ascii="Times New Roman" w:eastAsia="宋体" w:hAnsi="Times New Roman" w:cs="Times New Roman"/>
            <w:noProof/>
            <w:kern w:val="0"/>
          </w:rPr>
          <w:t>11</w:t>
        </w:r>
        <w:r w:rsidR="00115EF2">
          <w:rPr>
            <w:rStyle w:val="af2"/>
            <w:rFonts w:ascii="Times New Roman" w:eastAsia="宋体" w:hAnsi="Times New Roman" w:cs="Times New Roman" w:hint="eastAsia"/>
            <w:noProof/>
            <w:kern w:val="0"/>
          </w:rPr>
          <w:t>．投标人资格的证明文件</w:t>
        </w:r>
        <w:r w:rsidR="00115EF2">
          <w:rPr>
            <w:noProof/>
          </w:rPr>
          <w:tab/>
        </w:r>
        <w:r>
          <w:rPr>
            <w:noProof/>
          </w:rPr>
          <w:fldChar w:fldCharType="begin"/>
        </w:r>
        <w:r w:rsidR="00115EF2">
          <w:rPr>
            <w:noProof/>
          </w:rPr>
          <w:instrText xml:space="preserve"> PAGEREF _Toc496441758 \h </w:instrText>
        </w:r>
        <w:r>
          <w:rPr>
            <w:noProof/>
          </w:rPr>
        </w:r>
        <w:r>
          <w:rPr>
            <w:noProof/>
          </w:rPr>
          <w:fldChar w:fldCharType="separate"/>
        </w:r>
        <w:r w:rsidR="00360753">
          <w:rPr>
            <w:noProof/>
          </w:rPr>
          <w:t>51</w:t>
        </w:r>
        <w:r>
          <w:rPr>
            <w:noProof/>
          </w:rPr>
          <w:fldChar w:fldCharType="end"/>
        </w:r>
      </w:hyperlink>
    </w:p>
    <w:p w:rsidR="001A437F" w:rsidRDefault="003D6601">
      <w:pPr>
        <w:pStyle w:val="30"/>
        <w:tabs>
          <w:tab w:val="right" w:leader="dot" w:pos="8296"/>
        </w:tabs>
        <w:spacing w:after="65"/>
        <w:ind w:left="960"/>
        <w:rPr>
          <w:noProof/>
          <w:sz w:val="21"/>
        </w:rPr>
      </w:pPr>
      <w:hyperlink w:anchor="_Toc496441759" w:history="1">
        <w:r w:rsidR="00115EF2">
          <w:rPr>
            <w:rStyle w:val="af2"/>
            <w:rFonts w:ascii="Times New Roman" w:eastAsia="宋体" w:hAnsi="Times New Roman" w:cs="Times New Roman"/>
            <w:noProof/>
            <w:kern w:val="0"/>
          </w:rPr>
          <w:t>12</w:t>
        </w:r>
        <w:r w:rsidR="00115EF2">
          <w:rPr>
            <w:rStyle w:val="af2"/>
            <w:rFonts w:ascii="Times New Roman" w:eastAsia="宋体" w:hAnsi="Times New Roman" w:cs="Times New Roman" w:hint="eastAsia"/>
            <w:noProof/>
            <w:kern w:val="0"/>
          </w:rPr>
          <w:t>．证明货物的合格性和符合招标文件规定的文件</w:t>
        </w:r>
        <w:r w:rsidR="00115EF2">
          <w:rPr>
            <w:noProof/>
          </w:rPr>
          <w:tab/>
        </w:r>
        <w:r>
          <w:rPr>
            <w:noProof/>
          </w:rPr>
          <w:fldChar w:fldCharType="begin"/>
        </w:r>
        <w:r w:rsidR="00115EF2">
          <w:rPr>
            <w:noProof/>
          </w:rPr>
          <w:instrText xml:space="preserve"> PAGEREF _Toc496441759 \h </w:instrText>
        </w:r>
        <w:r>
          <w:rPr>
            <w:noProof/>
          </w:rPr>
        </w:r>
        <w:r>
          <w:rPr>
            <w:noProof/>
          </w:rPr>
          <w:fldChar w:fldCharType="separate"/>
        </w:r>
        <w:r w:rsidR="00360753">
          <w:rPr>
            <w:noProof/>
          </w:rPr>
          <w:t>52</w:t>
        </w:r>
        <w:r>
          <w:rPr>
            <w:noProof/>
          </w:rPr>
          <w:fldChar w:fldCharType="end"/>
        </w:r>
      </w:hyperlink>
    </w:p>
    <w:p w:rsidR="001A437F" w:rsidRDefault="003D6601">
      <w:pPr>
        <w:pStyle w:val="30"/>
        <w:tabs>
          <w:tab w:val="right" w:leader="dot" w:pos="8296"/>
        </w:tabs>
        <w:spacing w:after="65"/>
        <w:ind w:left="960"/>
        <w:rPr>
          <w:noProof/>
          <w:sz w:val="21"/>
        </w:rPr>
      </w:pPr>
      <w:hyperlink w:anchor="_Toc496441760" w:history="1">
        <w:r w:rsidR="00115EF2">
          <w:rPr>
            <w:rStyle w:val="af2"/>
            <w:rFonts w:ascii="Times New Roman" w:eastAsia="宋体" w:hAnsi="Times New Roman" w:cs="Times New Roman"/>
            <w:noProof/>
            <w:kern w:val="0"/>
          </w:rPr>
          <w:t>13</w:t>
        </w:r>
        <w:r w:rsidR="00115EF2">
          <w:rPr>
            <w:rStyle w:val="af2"/>
            <w:rFonts w:ascii="Times New Roman" w:eastAsia="宋体" w:hAnsi="Times New Roman" w:cs="Times New Roman" w:hint="eastAsia"/>
            <w:noProof/>
            <w:kern w:val="0"/>
          </w:rPr>
          <w:t>．投标保证金</w:t>
        </w:r>
        <w:r w:rsidR="00115EF2">
          <w:rPr>
            <w:noProof/>
          </w:rPr>
          <w:tab/>
        </w:r>
        <w:r>
          <w:rPr>
            <w:noProof/>
          </w:rPr>
          <w:fldChar w:fldCharType="begin"/>
        </w:r>
        <w:r w:rsidR="00115EF2">
          <w:rPr>
            <w:noProof/>
          </w:rPr>
          <w:instrText xml:space="preserve"> PAGEREF _Toc496441760 \h </w:instrText>
        </w:r>
        <w:r>
          <w:rPr>
            <w:noProof/>
          </w:rPr>
        </w:r>
        <w:r>
          <w:rPr>
            <w:noProof/>
          </w:rPr>
          <w:fldChar w:fldCharType="separate"/>
        </w:r>
        <w:r w:rsidR="00360753">
          <w:rPr>
            <w:noProof/>
          </w:rPr>
          <w:t>52</w:t>
        </w:r>
        <w:r>
          <w:rPr>
            <w:noProof/>
          </w:rPr>
          <w:fldChar w:fldCharType="end"/>
        </w:r>
      </w:hyperlink>
    </w:p>
    <w:p w:rsidR="001A437F" w:rsidRDefault="003D6601">
      <w:pPr>
        <w:pStyle w:val="30"/>
        <w:tabs>
          <w:tab w:val="right" w:leader="dot" w:pos="8296"/>
        </w:tabs>
        <w:spacing w:after="65"/>
        <w:ind w:left="960"/>
        <w:rPr>
          <w:noProof/>
          <w:sz w:val="21"/>
        </w:rPr>
      </w:pPr>
      <w:hyperlink w:anchor="_Toc496441761" w:history="1">
        <w:r w:rsidR="00115EF2">
          <w:rPr>
            <w:rStyle w:val="af2"/>
            <w:rFonts w:ascii="Times New Roman" w:eastAsia="宋体" w:hAnsi="Times New Roman" w:cs="Times New Roman"/>
            <w:noProof/>
            <w:kern w:val="0"/>
          </w:rPr>
          <w:t>14</w:t>
        </w:r>
        <w:r w:rsidR="00115EF2">
          <w:rPr>
            <w:rStyle w:val="af2"/>
            <w:rFonts w:ascii="Times New Roman" w:eastAsia="宋体" w:hAnsi="Times New Roman" w:cs="Times New Roman" w:hint="eastAsia"/>
            <w:noProof/>
            <w:kern w:val="0"/>
          </w:rPr>
          <w:t>．投标有效期</w:t>
        </w:r>
        <w:r w:rsidR="00115EF2">
          <w:rPr>
            <w:noProof/>
          </w:rPr>
          <w:tab/>
        </w:r>
        <w:r>
          <w:rPr>
            <w:noProof/>
          </w:rPr>
          <w:fldChar w:fldCharType="begin"/>
        </w:r>
        <w:r w:rsidR="00115EF2">
          <w:rPr>
            <w:noProof/>
          </w:rPr>
          <w:instrText xml:space="preserve"> PAGEREF _Toc496441761 \h </w:instrText>
        </w:r>
        <w:r>
          <w:rPr>
            <w:noProof/>
          </w:rPr>
        </w:r>
        <w:r>
          <w:rPr>
            <w:noProof/>
          </w:rPr>
          <w:fldChar w:fldCharType="separate"/>
        </w:r>
        <w:r w:rsidR="00360753">
          <w:rPr>
            <w:noProof/>
          </w:rPr>
          <w:t>53</w:t>
        </w:r>
        <w:r>
          <w:rPr>
            <w:noProof/>
          </w:rPr>
          <w:fldChar w:fldCharType="end"/>
        </w:r>
      </w:hyperlink>
    </w:p>
    <w:p w:rsidR="001A437F" w:rsidRDefault="003D6601">
      <w:pPr>
        <w:pStyle w:val="30"/>
        <w:tabs>
          <w:tab w:val="right" w:leader="dot" w:pos="8296"/>
        </w:tabs>
        <w:spacing w:after="65"/>
        <w:ind w:left="960"/>
        <w:rPr>
          <w:noProof/>
          <w:sz w:val="21"/>
        </w:rPr>
      </w:pPr>
      <w:hyperlink w:anchor="_Toc496441762" w:history="1">
        <w:r w:rsidR="00115EF2">
          <w:rPr>
            <w:rStyle w:val="af2"/>
            <w:rFonts w:ascii="Times New Roman" w:eastAsia="宋体" w:hAnsi="Times New Roman" w:cs="Times New Roman"/>
            <w:noProof/>
            <w:kern w:val="0"/>
          </w:rPr>
          <w:t>15</w:t>
        </w:r>
        <w:r w:rsidR="00115EF2">
          <w:rPr>
            <w:rStyle w:val="af2"/>
            <w:rFonts w:ascii="Times New Roman" w:eastAsia="宋体" w:hAnsi="Times New Roman" w:cs="Times New Roman" w:hint="eastAsia"/>
            <w:noProof/>
            <w:kern w:val="0"/>
          </w:rPr>
          <w:t>．投标文件的数量和签署及装订</w:t>
        </w:r>
        <w:r w:rsidR="00115EF2">
          <w:rPr>
            <w:noProof/>
          </w:rPr>
          <w:tab/>
        </w:r>
        <w:r>
          <w:rPr>
            <w:noProof/>
          </w:rPr>
          <w:fldChar w:fldCharType="begin"/>
        </w:r>
        <w:r w:rsidR="00115EF2">
          <w:rPr>
            <w:noProof/>
          </w:rPr>
          <w:instrText xml:space="preserve"> PAGEREF _Toc496441762 \h </w:instrText>
        </w:r>
        <w:r>
          <w:rPr>
            <w:noProof/>
          </w:rPr>
        </w:r>
        <w:r>
          <w:rPr>
            <w:noProof/>
          </w:rPr>
          <w:fldChar w:fldCharType="separate"/>
        </w:r>
        <w:r w:rsidR="00360753">
          <w:rPr>
            <w:noProof/>
          </w:rPr>
          <w:t>53</w:t>
        </w:r>
        <w:r>
          <w:rPr>
            <w:noProof/>
          </w:rPr>
          <w:fldChar w:fldCharType="end"/>
        </w:r>
      </w:hyperlink>
    </w:p>
    <w:p w:rsidR="001A437F" w:rsidRDefault="003D6601">
      <w:pPr>
        <w:pStyle w:val="30"/>
        <w:tabs>
          <w:tab w:val="right" w:leader="dot" w:pos="8296"/>
        </w:tabs>
        <w:spacing w:after="65"/>
        <w:ind w:left="960"/>
        <w:rPr>
          <w:noProof/>
          <w:sz w:val="21"/>
        </w:rPr>
      </w:pPr>
      <w:hyperlink w:anchor="_Toc496441763" w:history="1">
        <w:r w:rsidR="00115EF2">
          <w:rPr>
            <w:rStyle w:val="af2"/>
            <w:rFonts w:ascii="Times New Roman" w:eastAsia="宋体" w:hAnsi="Times New Roman" w:cs="Times New Roman"/>
            <w:noProof/>
            <w:kern w:val="0"/>
          </w:rPr>
          <w:t>16</w:t>
        </w:r>
        <w:r w:rsidR="00115EF2">
          <w:rPr>
            <w:rStyle w:val="af2"/>
            <w:rFonts w:ascii="Times New Roman" w:eastAsia="宋体" w:hAnsi="Times New Roman" w:cs="Times New Roman" w:hint="eastAsia"/>
            <w:noProof/>
            <w:kern w:val="0"/>
          </w:rPr>
          <w:t>．投标文件的密封</w:t>
        </w:r>
        <w:r w:rsidR="00115EF2">
          <w:rPr>
            <w:noProof/>
          </w:rPr>
          <w:tab/>
        </w:r>
        <w:r>
          <w:rPr>
            <w:noProof/>
          </w:rPr>
          <w:fldChar w:fldCharType="begin"/>
        </w:r>
        <w:r w:rsidR="00115EF2">
          <w:rPr>
            <w:noProof/>
          </w:rPr>
          <w:instrText xml:space="preserve"> PAGEREF _Toc496441763 \h </w:instrText>
        </w:r>
        <w:r>
          <w:rPr>
            <w:noProof/>
          </w:rPr>
        </w:r>
        <w:r>
          <w:rPr>
            <w:noProof/>
          </w:rPr>
          <w:fldChar w:fldCharType="separate"/>
        </w:r>
        <w:r w:rsidR="00360753">
          <w:rPr>
            <w:noProof/>
          </w:rPr>
          <w:t>53</w:t>
        </w:r>
        <w:r>
          <w:rPr>
            <w:noProof/>
          </w:rPr>
          <w:fldChar w:fldCharType="end"/>
        </w:r>
      </w:hyperlink>
    </w:p>
    <w:p w:rsidR="001A437F" w:rsidRDefault="003D6601">
      <w:pPr>
        <w:pStyle w:val="30"/>
        <w:tabs>
          <w:tab w:val="right" w:leader="dot" w:pos="8296"/>
        </w:tabs>
        <w:spacing w:after="65"/>
        <w:ind w:left="960"/>
        <w:rPr>
          <w:noProof/>
          <w:sz w:val="21"/>
        </w:rPr>
      </w:pPr>
      <w:hyperlink w:anchor="_Toc496441764" w:history="1">
        <w:r w:rsidR="00115EF2">
          <w:rPr>
            <w:rStyle w:val="af2"/>
            <w:rFonts w:ascii="Times New Roman" w:eastAsia="宋体" w:hAnsi="Times New Roman" w:cs="Times New Roman"/>
            <w:noProof/>
          </w:rPr>
          <w:t>17</w:t>
        </w:r>
        <w:r w:rsidR="00115EF2">
          <w:rPr>
            <w:rStyle w:val="af2"/>
            <w:rFonts w:ascii="Times New Roman" w:eastAsia="宋体" w:hAnsi="Times New Roman" w:cs="Times New Roman" w:hint="eastAsia"/>
            <w:noProof/>
            <w:kern w:val="0"/>
          </w:rPr>
          <w:t>．</w:t>
        </w:r>
        <w:r w:rsidR="00115EF2">
          <w:rPr>
            <w:rStyle w:val="af2"/>
            <w:rFonts w:ascii="Times New Roman" w:eastAsia="宋体" w:hAnsi="Times New Roman" w:cs="Times New Roman" w:hint="eastAsia"/>
            <w:noProof/>
          </w:rPr>
          <w:t>投标无效</w:t>
        </w:r>
        <w:r w:rsidR="00115EF2">
          <w:rPr>
            <w:noProof/>
          </w:rPr>
          <w:tab/>
        </w:r>
        <w:r>
          <w:rPr>
            <w:noProof/>
          </w:rPr>
          <w:fldChar w:fldCharType="begin"/>
        </w:r>
        <w:r w:rsidR="00115EF2">
          <w:rPr>
            <w:noProof/>
          </w:rPr>
          <w:instrText xml:space="preserve"> PAGEREF _Toc496441764 \h </w:instrText>
        </w:r>
        <w:r>
          <w:rPr>
            <w:noProof/>
          </w:rPr>
        </w:r>
        <w:r>
          <w:rPr>
            <w:noProof/>
          </w:rPr>
          <w:fldChar w:fldCharType="separate"/>
        </w:r>
        <w:r w:rsidR="00360753">
          <w:rPr>
            <w:noProof/>
          </w:rPr>
          <w:t>54</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65" w:history="1">
        <w:r w:rsidR="00115EF2">
          <w:rPr>
            <w:rStyle w:val="af2"/>
            <w:rFonts w:hint="eastAsia"/>
            <w:noProof/>
          </w:rPr>
          <w:t>第九章</w:t>
        </w:r>
        <w:r w:rsidR="00115EF2">
          <w:rPr>
            <w:noProof/>
            <w:sz w:val="21"/>
          </w:rPr>
          <w:tab/>
        </w:r>
        <w:r w:rsidR="00115EF2">
          <w:rPr>
            <w:rStyle w:val="af2"/>
            <w:rFonts w:hint="eastAsia"/>
            <w:noProof/>
          </w:rPr>
          <w:t>投标文件的递交</w:t>
        </w:r>
        <w:r w:rsidR="00115EF2">
          <w:rPr>
            <w:noProof/>
          </w:rPr>
          <w:tab/>
        </w:r>
        <w:r>
          <w:rPr>
            <w:noProof/>
          </w:rPr>
          <w:fldChar w:fldCharType="begin"/>
        </w:r>
        <w:r w:rsidR="00115EF2">
          <w:rPr>
            <w:noProof/>
          </w:rPr>
          <w:instrText xml:space="preserve"> PAGEREF _Toc496441765 \h </w:instrText>
        </w:r>
        <w:r>
          <w:rPr>
            <w:noProof/>
          </w:rPr>
        </w:r>
        <w:r>
          <w:rPr>
            <w:noProof/>
          </w:rPr>
          <w:fldChar w:fldCharType="separate"/>
        </w:r>
        <w:r w:rsidR="00360753">
          <w:rPr>
            <w:noProof/>
          </w:rPr>
          <w:t>54</w:t>
        </w:r>
        <w:r>
          <w:rPr>
            <w:noProof/>
          </w:rPr>
          <w:fldChar w:fldCharType="end"/>
        </w:r>
      </w:hyperlink>
    </w:p>
    <w:p w:rsidR="001A437F" w:rsidRDefault="003D6601">
      <w:pPr>
        <w:pStyle w:val="30"/>
        <w:tabs>
          <w:tab w:val="right" w:leader="dot" w:pos="8296"/>
        </w:tabs>
        <w:spacing w:after="65"/>
        <w:ind w:left="960"/>
        <w:rPr>
          <w:noProof/>
          <w:sz w:val="21"/>
        </w:rPr>
      </w:pPr>
      <w:hyperlink w:anchor="_Toc496441766" w:history="1">
        <w:r w:rsidR="00115EF2">
          <w:rPr>
            <w:rStyle w:val="af2"/>
            <w:rFonts w:ascii="Times New Roman" w:eastAsia="宋体" w:hAnsi="Times New Roman" w:cs="Times New Roman"/>
            <w:noProof/>
            <w:kern w:val="0"/>
          </w:rPr>
          <w:t>18</w:t>
        </w:r>
        <w:r w:rsidR="00115EF2">
          <w:rPr>
            <w:rStyle w:val="af2"/>
            <w:rFonts w:ascii="Times New Roman" w:eastAsia="宋体" w:hAnsi="Times New Roman" w:cs="Times New Roman" w:hint="eastAsia"/>
            <w:noProof/>
            <w:kern w:val="0"/>
          </w:rPr>
          <w:t>．投标文件的密封和标记</w:t>
        </w:r>
        <w:r w:rsidR="00115EF2">
          <w:rPr>
            <w:noProof/>
          </w:rPr>
          <w:tab/>
        </w:r>
        <w:r>
          <w:rPr>
            <w:noProof/>
          </w:rPr>
          <w:fldChar w:fldCharType="begin"/>
        </w:r>
        <w:r w:rsidR="00115EF2">
          <w:rPr>
            <w:noProof/>
          </w:rPr>
          <w:instrText xml:space="preserve"> PAGEREF _Toc496441766 \h </w:instrText>
        </w:r>
        <w:r>
          <w:rPr>
            <w:noProof/>
          </w:rPr>
        </w:r>
        <w:r>
          <w:rPr>
            <w:noProof/>
          </w:rPr>
          <w:fldChar w:fldCharType="separate"/>
        </w:r>
        <w:r w:rsidR="00360753">
          <w:rPr>
            <w:noProof/>
          </w:rPr>
          <w:t>54</w:t>
        </w:r>
        <w:r>
          <w:rPr>
            <w:noProof/>
          </w:rPr>
          <w:fldChar w:fldCharType="end"/>
        </w:r>
      </w:hyperlink>
    </w:p>
    <w:p w:rsidR="001A437F" w:rsidRDefault="003D6601">
      <w:pPr>
        <w:pStyle w:val="30"/>
        <w:tabs>
          <w:tab w:val="right" w:leader="dot" w:pos="8296"/>
        </w:tabs>
        <w:spacing w:after="65"/>
        <w:ind w:left="960"/>
        <w:rPr>
          <w:noProof/>
          <w:sz w:val="21"/>
        </w:rPr>
      </w:pPr>
      <w:hyperlink w:anchor="_Toc496441767" w:history="1">
        <w:r w:rsidR="00115EF2">
          <w:rPr>
            <w:rStyle w:val="af2"/>
            <w:rFonts w:ascii="Times New Roman" w:eastAsia="宋体" w:hAnsi="Times New Roman" w:cs="Times New Roman"/>
            <w:noProof/>
            <w:kern w:val="0"/>
          </w:rPr>
          <w:t>19</w:t>
        </w:r>
        <w:r w:rsidR="00115EF2">
          <w:rPr>
            <w:rStyle w:val="af2"/>
            <w:rFonts w:ascii="Times New Roman" w:eastAsia="宋体" w:hAnsi="Times New Roman" w:cs="Times New Roman" w:hint="eastAsia"/>
            <w:noProof/>
            <w:kern w:val="0"/>
          </w:rPr>
          <w:t>．投标截止期</w:t>
        </w:r>
        <w:r w:rsidR="00115EF2">
          <w:rPr>
            <w:noProof/>
          </w:rPr>
          <w:tab/>
        </w:r>
        <w:r>
          <w:rPr>
            <w:noProof/>
          </w:rPr>
          <w:fldChar w:fldCharType="begin"/>
        </w:r>
        <w:r w:rsidR="00115EF2">
          <w:rPr>
            <w:noProof/>
          </w:rPr>
          <w:instrText xml:space="preserve"> PAGEREF _Toc496441767 \h </w:instrText>
        </w:r>
        <w:r>
          <w:rPr>
            <w:noProof/>
          </w:rPr>
        </w:r>
        <w:r>
          <w:rPr>
            <w:noProof/>
          </w:rPr>
          <w:fldChar w:fldCharType="separate"/>
        </w:r>
        <w:r w:rsidR="00360753">
          <w:rPr>
            <w:noProof/>
          </w:rPr>
          <w:t>54</w:t>
        </w:r>
        <w:r>
          <w:rPr>
            <w:noProof/>
          </w:rPr>
          <w:fldChar w:fldCharType="end"/>
        </w:r>
      </w:hyperlink>
    </w:p>
    <w:p w:rsidR="001A437F" w:rsidRDefault="003D6601">
      <w:pPr>
        <w:pStyle w:val="30"/>
        <w:tabs>
          <w:tab w:val="right" w:leader="dot" w:pos="8296"/>
        </w:tabs>
        <w:spacing w:after="65"/>
        <w:ind w:left="960"/>
        <w:rPr>
          <w:noProof/>
          <w:sz w:val="21"/>
        </w:rPr>
      </w:pPr>
      <w:hyperlink w:anchor="_Toc496441768" w:history="1">
        <w:r w:rsidR="00115EF2">
          <w:rPr>
            <w:rStyle w:val="af2"/>
            <w:rFonts w:ascii="Times New Roman" w:eastAsia="宋体" w:hAnsi="Times New Roman" w:cs="Times New Roman"/>
            <w:noProof/>
            <w:kern w:val="0"/>
          </w:rPr>
          <w:t>20</w:t>
        </w:r>
        <w:r w:rsidR="00115EF2">
          <w:rPr>
            <w:rStyle w:val="af2"/>
            <w:rFonts w:ascii="Times New Roman" w:eastAsia="宋体" w:hAnsi="Times New Roman" w:cs="Times New Roman" w:hint="eastAsia"/>
            <w:noProof/>
            <w:kern w:val="0"/>
          </w:rPr>
          <w:t>．迟交的投标文件</w:t>
        </w:r>
        <w:r w:rsidR="00115EF2">
          <w:rPr>
            <w:noProof/>
          </w:rPr>
          <w:tab/>
        </w:r>
        <w:r>
          <w:rPr>
            <w:noProof/>
          </w:rPr>
          <w:fldChar w:fldCharType="begin"/>
        </w:r>
        <w:r w:rsidR="00115EF2">
          <w:rPr>
            <w:noProof/>
          </w:rPr>
          <w:instrText xml:space="preserve"> PAGEREF _Toc496441768 \h </w:instrText>
        </w:r>
        <w:r>
          <w:rPr>
            <w:noProof/>
          </w:rPr>
        </w:r>
        <w:r>
          <w:rPr>
            <w:noProof/>
          </w:rPr>
          <w:fldChar w:fldCharType="separate"/>
        </w:r>
        <w:r w:rsidR="00360753">
          <w:rPr>
            <w:noProof/>
          </w:rPr>
          <w:t>55</w:t>
        </w:r>
        <w:r>
          <w:rPr>
            <w:noProof/>
          </w:rPr>
          <w:fldChar w:fldCharType="end"/>
        </w:r>
      </w:hyperlink>
    </w:p>
    <w:p w:rsidR="001A437F" w:rsidRDefault="003D6601">
      <w:pPr>
        <w:pStyle w:val="30"/>
        <w:tabs>
          <w:tab w:val="right" w:leader="dot" w:pos="8296"/>
        </w:tabs>
        <w:spacing w:after="65"/>
        <w:ind w:left="960"/>
        <w:rPr>
          <w:noProof/>
          <w:sz w:val="21"/>
        </w:rPr>
      </w:pPr>
      <w:hyperlink w:anchor="_Toc496441769" w:history="1">
        <w:r w:rsidR="00115EF2">
          <w:rPr>
            <w:rStyle w:val="af2"/>
            <w:rFonts w:ascii="Times New Roman" w:eastAsia="宋体" w:hAnsi="Times New Roman" w:cs="Times New Roman"/>
            <w:noProof/>
            <w:kern w:val="0"/>
          </w:rPr>
          <w:t>21</w:t>
        </w:r>
        <w:r w:rsidR="00115EF2">
          <w:rPr>
            <w:rStyle w:val="af2"/>
            <w:rFonts w:ascii="Times New Roman" w:eastAsia="宋体" w:hAnsi="Times New Roman" w:cs="Times New Roman" w:hint="eastAsia"/>
            <w:noProof/>
            <w:kern w:val="0"/>
          </w:rPr>
          <w:t>．投标文件的修改与撤回</w:t>
        </w:r>
        <w:r w:rsidR="00115EF2">
          <w:rPr>
            <w:noProof/>
          </w:rPr>
          <w:tab/>
        </w:r>
        <w:r>
          <w:rPr>
            <w:noProof/>
          </w:rPr>
          <w:fldChar w:fldCharType="begin"/>
        </w:r>
        <w:r w:rsidR="00115EF2">
          <w:rPr>
            <w:noProof/>
          </w:rPr>
          <w:instrText xml:space="preserve"> PAGEREF _Toc496441769 \h </w:instrText>
        </w:r>
        <w:r>
          <w:rPr>
            <w:noProof/>
          </w:rPr>
        </w:r>
        <w:r>
          <w:rPr>
            <w:noProof/>
          </w:rPr>
          <w:fldChar w:fldCharType="separate"/>
        </w:r>
        <w:r w:rsidR="00360753">
          <w:rPr>
            <w:noProof/>
          </w:rPr>
          <w:t>55</w:t>
        </w:r>
        <w:r>
          <w:rPr>
            <w:noProof/>
          </w:rPr>
          <w:fldChar w:fldCharType="end"/>
        </w:r>
      </w:hyperlink>
    </w:p>
    <w:p w:rsidR="001A437F" w:rsidRDefault="003D6601">
      <w:pPr>
        <w:pStyle w:val="10"/>
        <w:tabs>
          <w:tab w:val="left" w:pos="1050"/>
          <w:tab w:val="right" w:leader="dot" w:pos="8296"/>
        </w:tabs>
        <w:spacing w:after="65"/>
        <w:rPr>
          <w:noProof/>
          <w:sz w:val="21"/>
        </w:rPr>
      </w:pPr>
      <w:hyperlink w:anchor="_Toc496441770" w:history="1">
        <w:r w:rsidR="00115EF2">
          <w:rPr>
            <w:rStyle w:val="af2"/>
            <w:rFonts w:hint="eastAsia"/>
            <w:noProof/>
          </w:rPr>
          <w:t>第十章</w:t>
        </w:r>
        <w:r w:rsidR="00115EF2">
          <w:rPr>
            <w:noProof/>
            <w:sz w:val="21"/>
          </w:rPr>
          <w:tab/>
        </w:r>
        <w:r w:rsidR="00115EF2">
          <w:rPr>
            <w:rStyle w:val="af2"/>
            <w:rFonts w:hint="eastAsia"/>
            <w:noProof/>
          </w:rPr>
          <w:t>开标与评标</w:t>
        </w:r>
        <w:r w:rsidR="00115EF2">
          <w:rPr>
            <w:noProof/>
          </w:rPr>
          <w:tab/>
        </w:r>
        <w:r>
          <w:rPr>
            <w:noProof/>
          </w:rPr>
          <w:fldChar w:fldCharType="begin"/>
        </w:r>
        <w:r w:rsidR="00115EF2">
          <w:rPr>
            <w:noProof/>
          </w:rPr>
          <w:instrText xml:space="preserve"> PAGEREF _Toc496441770 \h </w:instrText>
        </w:r>
        <w:r>
          <w:rPr>
            <w:noProof/>
          </w:rPr>
        </w:r>
        <w:r>
          <w:rPr>
            <w:noProof/>
          </w:rPr>
          <w:fldChar w:fldCharType="separate"/>
        </w:r>
        <w:r w:rsidR="00360753">
          <w:rPr>
            <w:noProof/>
          </w:rPr>
          <w:t>55</w:t>
        </w:r>
        <w:r>
          <w:rPr>
            <w:noProof/>
          </w:rPr>
          <w:fldChar w:fldCharType="end"/>
        </w:r>
      </w:hyperlink>
    </w:p>
    <w:p w:rsidR="001A437F" w:rsidRDefault="003D6601">
      <w:pPr>
        <w:pStyle w:val="30"/>
        <w:tabs>
          <w:tab w:val="right" w:leader="dot" w:pos="8296"/>
        </w:tabs>
        <w:spacing w:after="65"/>
        <w:ind w:left="960"/>
        <w:rPr>
          <w:noProof/>
          <w:sz w:val="21"/>
        </w:rPr>
      </w:pPr>
      <w:hyperlink w:anchor="_Toc496441771" w:history="1">
        <w:r w:rsidR="00115EF2">
          <w:rPr>
            <w:rStyle w:val="af2"/>
            <w:rFonts w:ascii="Times New Roman" w:eastAsia="宋体" w:hAnsi="Times New Roman" w:cs="Times New Roman"/>
            <w:noProof/>
            <w:kern w:val="0"/>
          </w:rPr>
          <w:t>22</w:t>
        </w:r>
        <w:r w:rsidR="00115EF2">
          <w:rPr>
            <w:rStyle w:val="af2"/>
            <w:rFonts w:ascii="Times New Roman" w:eastAsia="宋体" w:hAnsi="Times New Roman" w:cs="Times New Roman" w:hint="eastAsia"/>
            <w:noProof/>
            <w:kern w:val="0"/>
          </w:rPr>
          <w:t>．开标</w:t>
        </w:r>
        <w:r w:rsidR="00115EF2">
          <w:rPr>
            <w:noProof/>
          </w:rPr>
          <w:tab/>
        </w:r>
        <w:r>
          <w:rPr>
            <w:noProof/>
          </w:rPr>
          <w:fldChar w:fldCharType="begin"/>
        </w:r>
        <w:r w:rsidR="00115EF2">
          <w:rPr>
            <w:noProof/>
          </w:rPr>
          <w:instrText xml:space="preserve"> PAGEREF _Toc496441771 \h </w:instrText>
        </w:r>
        <w:r>
          <w:rPr>
            <w:noProof/>
          </w:rPr>
        </w:r>
        <w:r>
          <w:rPr>
            <w:noProof/>
          </w:rPr>
          <w:fldChar w:fldCharType="separate"/>
        </w:r>
        <w:r w:rsidR="00360753">
          <w:rPr>
            <w:noProof/>
          </w:rPr>
          <w:t>55</w:t>
        </w:r>
        <w:r>
          <w:rPr>
            <w:noProof/>
          </w:rPr>
          <w:fldChar w:fldCharType="end"/>
        </w:r>
      </w:hyperlink>
    </w:p>
    <w:p w:rsidR="001A437F" w:rsidRDefault="003D6601">
      <w:pPr>
        <w:pStyle w:val="30"/>
        <w:tabs>
          <w:tab w:val="right" w:leader="dot" w:pos="8296"/>
        </w:tabs>
        <w:spacing w:after="65"/>
        <w:ind w:left="960"/>
        <w:rPr>
          <w:noProof/>
          <w:sz w:val="21"/>
        </w:rPr>
      </w:pPr>
      <w:hyperlink w:anchor="_Toc496441772" w:history="1">
        <w:r w:rsidR="00115EF2">
          <w:rPr>
            <w:rStyle w:val="af2"/>
            <w:rFonts w:ascii="Times New Roman" w:eastAsia="宋体" w:hAnsi="Times New Roman" w:cs="Times New Roman"/>
            <w:noProof/>
            <w:kern w:val="0"/>
          </w:rPr>
          <w:t>23</w:t>
        </w:r>
        <w:r w:rsidR="00115EF2">
          <w:rPr>
            <w:rStyle w:val="af2"/>
            <w:rFonts w:ascii="Times New Roman" w:eastAsia="宋体" w:hAnsi="Times New Roman" w:cs="Times New Roman" w:hint="eastAsia"/>
            <w:noProof/>
            <w:kern w:val="0"/>
          </w:rPr>
          <w:t>．投标文件的澄清</w:t>
        </w:r>
        <w:r w:rsidR="00115EF2">
          <w:rPr>
            <w:noProof/>
          </w:rPr>
          <w:tab/>
        </w:r>
        <w:r>
          <w:rPr>
            <w:noProof/>
          </w:rPr>
          <w:fldChar w:fldCharType="begin"/>
        </w:r>
        <w:r w:rsidR="00115EF2">
          <w:rPr>
            <w:noProof/>
          </w:rPr>
          <w:instrText xml:space="preserve"> PAGEREF _Toc496441772 \h </w:instrText>
        </w:r>
        <w:r>
          <w:rPr>
            <w:noProof/>
          </w:rPr>
        </w:r>
        <w:r>
          <w:rPr>
            <w:noProof/>
          </w:rPr>
          <w:fldChar w:fldCharType="separate"/>
        </w:r>
        <w:r w:rsidR="00360753">
          <w:rPr>
            <w:noProof/>
          </w:rPr>
          <w:t>56</w:t>
        </w:r>
        <w:r>
          <w:rPr>
            <w:noProof/>
          </w:rPr>
          <w:fldChar w:fldCharType="end"/>
        </w:r>
      </w:hyperlink>
    </w:p>
    <w:p w:rsidR="001A437F" w:rsidRDefault="003D6601">
      <w:pPr>
        <w:pStyle w:val="30"/>
        <w:tabs>
          <w:tab w:val="right" w:leader="dot" w:pos="8296"/>
        </w:tabs>
        <w:spacing w:after="65"/>
        <w:ind w:left="960"/>
        <w:rPr>
          <w:noProof/>
          <w:sz w:val="21"/>
        </w:rPr>
      </w:pPr>
      <w:hyperlink w:anchor="_Toc496441773" w:history="1">
        <w:r w:rsidR="00115EF2">
          <w:rPr>
            <w:rStyle w:val="af2"/>
            <w:rFonts w:ascii="Times New Roman" w:eastAsia="宋体" w:hAnsi="Times New Roman" w:cs="Times New Roman"/>
            <w:noProof/>
            <w:kern w:val="0"/>
          </w:rPr>
          <w:t>24</w:t>
        </w:r>
        <w:r w:rsidR="00115EF2">
          <w:rPr>
            <w:rStyle w:val="af2"/>
            <w:rFonts w:ascii="Times New Roman" w:eastAsia="宋体" w:hAnsi="Times New Roman" w:cs="Times New Roman" w:hint="eastAsia"/>
            <w:noProof/>
            <w:kern w:val="0"/>
          </w:rPr>
          <w:t>．评标</w:t>
        </w:r>
        <w:r w:rsidR="00115EF2">
          <w:rPr>
            <w:noProof/>
          </w:rPr>
          <w:tab/>
        </w:r>
        <w:r>
          <w:rPr>
            <w:noProof/>
          </w:rPr>
          <w:fldChar w:fldCharType="begin"/>
        </w:r>
        <w:r w:rsidR="00115EF2">
          <w:rPr>
            <w:noProof/>
          </w:rPr>
          <w:instrText xml:space="preserve"> PAGEREF _Toc496441773 \h </w:instrText>
        </w:r>
        <w:r>
          <w:rPr>
            <w:noProof/>
          </w:rPr>
        </w:r>
        <w:r>
          <w:rPr>
            <w:noProof/>
          </w:rPr>
          <w:fldChar w:fldCharType="separate"/>
        </w:r>
        <w:r w:rsidR="00360753">
          <w:rPr>
            <w:noProof/>
          </w:rPr>
          <w:t>56</w:t>
        </w:r>
        <w:r>
          <w:rPr>
            <w:noProof/>
          </w:rPr>
          <w:fldChar w:fldCharType="end"/>
        </w:r>
      </w:hyperlink>
    </w:p>
    <w:p w:rsidR="001A437F" w:rsidRDefault="003D6601">
      <w:pPr>
        <w:pStyle w:val="30"/>
        <w:tabs>
          <w:tab w:val="right" w:leader="dot" w:pos="8296"/>
        </w:tabs>
        <w:spacing w:after="65"/>
        <w:ind w:left="960"/>
        <w:rPr>
          <w:noProof/>
          <w:sz w:val="21"/>
        </w:rPr>
      </w:pPr>
      <w:hyperlink w:anchor="_Toc496441774" w:history="1">
        <w:r w:rsidR="00115EF2">
          <w:rPr>
            <w:rStyle w:val="af2"/>
            <w:rFonts w:ascii="Times New Roman" w:eastAsia="宋体" w:hAnsi="Times New Roman" w:cs="Times New Roman"/>
            <w:noProof/>
            <w:kern w:val="0"/>
          </w:rPr>
          <w:t>25</w:t>
        </w:r>
        <w:r w:rsidR="00115EF2">
          <w:rPr>
            <w:rStyle w:val="af2"/>
            <w:rFonts w:ascii="Times New Roman" w:eastAsia="宋体" w:hAnsi="Times New Roman" w:cs="Times New Roman" w:hint="eastAsia"/>
            <w:noProof/>
            <w:kern w:val="0"/>
          </w:rPr>
          <w:t>．评标方法</w:t>
        </w:r>
        <w:r w:rsidR="00115EF2">
          <w:rPr>
            <w:noProof/>
          </w:rPr>
          <w:tab/>
        </w:r>
        <w:r>
          <w:rPr>
            <w:noProof/>
          </w:rPr>
          <w:fldChar w:fldCharType="begin"/>
        </w:r>
        <w:r w:rsidR="00115EF2">
          <w:rPr>
            <w:noProof/>
          </w:rPr>
          <w:instrText xml:space="preserve"> PAGEREF _Toc496441774 \h </w:instrText>
        </w:r>
        <w:r>
          <w:rPr>
            <w:noProof/>
          </w:rPr>
        </w:r>
        <w:r>
          <w:rPr>
            <w:noProof/>
          </w:rPr>
          <w:fldChar w:fldCharType="separate"/>
        </w:r>
        <w:r w:rsidR="00360753">
          <w:rPr>
            <w:noProof/>
          </w:rPr>
          <w:t>59</w:t>
        </w:r>
        <w:r>
          <w:rPr>
            <w:noProof/>
          </w:rPr>
          <w:fldChar w:fldCharType="end"/>
        </w:r>
      </w:hyperlink>
    </w:p>
    <w:p w:rsidR="001A437F" w:rsidRDefault="003D6601">
      <w:pPr>
        <w:pStyle w:val="30"/>
        <w:tabs>
          <w:tab w:val="right" w:leader="dot" w:pos="8296"/>
        </w:tabs>
        <w:spacing w:after="65"/>
        <w:ind w:left="960"/>
        <w:rPr>
          <w:noProof/>
          <w:sz w:val="21"/>
        </w:rPr>
      </w:pPr>
      <w:hyperlink w:anchor="_Toc496441775" w:history="1">
        <w:r w:rsidR="00115EF2">
          <w:rPr>
            <w:rStyle w:val="af2"/>
            <w:rFonts w:ascii="Times New Roman" w:eastAsia="宋体" w:hAnsi="Times New Roman" w:cs="Times New Roman"/>
            <w:noProof/>
            <w:kern w:val="0"/>
          </w:rPr>
          <w:t>26</w:t>
        </w:r>
        <w:r w:rsidR="00115EF2">
          <w:rPr>
            <w:rStyle w:val="af2"/>
            <w:rFonts w:ascii="Times New Roman" w:eastAsia="宋体" w:hAnsi="Times New Roman" w:cs="Times New Roman" w:hint="eastAsia"/>
            <w:noProof/>
            <w:kern w:val="0"/>
          </w:rPr>
          <w:t>．中标候选人的推荐和确定</w:t>
        </w:r>
        <w:r w:rsidR="00115EF2">
          <w:rPr>
            <w:noProof/>
          </w:rPr>
          <w:tab/>
        </w:r>
        <w:r>
          <w:rPr>
            <w:noProof/>
          </w:rPr>
          <w:fldChar w:fldCharType="begin"/>
        </w:r>
        <w:r w:rsidR="00115EF2">
          <w:rPr>
            <w:noProof/>
          </w:rPr>
          <w:instrText xml:space="preserve"> PAGEREF _Toc496441775 \h </w:instrText>
        </w:r>
        <w:r>
          <w:rPr>
            <w:noProof/>
          </w:rPr>
        </w:r>
        <w:r>
          <w:rPr>
            <w:noProof/>
          </w:rPr>
          <w:fldChar w:fldCharType="separate"/>
        </w:r>
        <w:r w:rsidR="00360753">
          <w:rPr>
            <w:noProof/>
          </w:rPr>
          <w:t>60</w:t>
        </w:r>
        <w:r>
          <w:rPr>
            <w:noProof/>
          </w:rPr>
          <w:fldChar w:fldCharType="end"/>
        </w:r>
      </w:hyperlink>
    </w:p>
    <w:p w:rsidR="001A437F" w:rsidRDefault="003D6601">
      <w:pPr>
        <w:pStyle w:val="10"/>
        <w:tabs>
          <w:tab w:val="left" w:pos="1260"/>
          <w:tab w:val="right" w:leader="dot" w:pos="8296"/>
        </w:tabs>
        <w:spacing w:after="65"/>
        <w:rPr>
          <w:noProof/>
          <w:sz w:val="21"/>
        </w:rPr>
      </w:pPr>
      <w:hyperlink w:anchor="_Toc496441776" w:history="1">
        <w:r w:rsidR="00115EF2">
          <w:rPr>
            <w:rStyle w:val="af2"/>
            <w:rFonts w:hint="eastAsia"/>
            <w:noProof/>
          </w:rPr>
          <w:t>第十一章</w:t>
        </w:r>
        <w:r w:rsidR="00115EF2">
          <w:rPr>
            <w:noProof/>
            <w:sz w:val="21"/>
          </w:rPr>
          <w:tab/>
        </w:r>
        <w:r w:rsidR="00115EF2">
          <w:rPr>
            <w:rStyle w:val="af2"/>
            <w:rFonts w:hint="eastAsia"/>
            <w:noProof/>
          </w:rPr>
          <w:t>纪律与保密</w:t>
        </w:r>
        <w:r w:rsidR="00115EF2">
          <w:rPr>
            <w:noProof/>
          </w:rPr>
          <w:tab/>
        </w:r>
        <w:r>
          <w:rPr>
            <w:noProof/>
          </w:rPr>
          <w:fldChar w:fldCharType="begin"/>
        </w:r>
        <w:r w:rsidR="00115EF2">
          <w:rPr>
            <w:noProof/>
          </w:rPr>
          <w:instrText xml:space="preserve"> PAGEREF _Toc496441776 \h </w:instrText>
        </w:r>
        <w:r>
          <w:rPr>
            <w:noProof/>
          </w:rPr>
        </w:r>
        <w:r>
          <w:rPr>
            <w:noProof/>
          </w:rPr>
          <w:fldChar w:fldCharType="separate"/>
        </w:r>
        <w:r w:rsidR="00360753">
          <w:rPr>
            <w:noProof/>
          </w:rPr>
          <w:t>60</w:t>
        </w:r>
        <w:r>
          <w:rPr>
            <w:noProof/>
          </w:rPr>
          <w:fldChar w:fldCharType="end"/>
        </w:r>
      </w:hyperlink>
    </w:p>
    <w:p w:rsidR="001A437F" w:rsidRDefault="003D6601">
      <w:pPr>
        <w:pStyle w:val="30"/>
        <w:tabs>
          <w:tab w:val="right" w:leader="dot" w:pos="8296"/>
        </w:tabs>
        <w:spacing w:after="65"/>
        <w:ind w:left="960"/>
        <w:rPr>
          <w:noProof/>
          <w:sz w:val="21"/>
        </w:rPr>
      </w:pPr>
      <w:hyperlink w:anchor="_Toc496441777" w:history="1">
        <w:r w:rsidR="00115EF2">
          <w:rPr>
            <w:rStyle w:val="af2"/>
            <w:rFonts w:ascii="Times New Roman" w:eastAsia="宋体" w:hAnsi="Times New Roman" w:cs="Times New Roman"/>
            <w:noProof/>
          </w:rPr>
          <w:t>27</w:t>
        </w:r>
        <w:r w:rsidR="00115EF2">
          <w:rPr>
            <w:rStyle w:val="af2"/>
            <w:rFonts w:ascii="Times New Roman" w:eastAsia="宋体" w:hAnsi="Times New Roman" w:cs="Times New Roman" w:hint="eastAsia"/>
            <w:noProof/>
            <w:kern w:val="0"/>
          </w:rPr>
          <w:t>．</w:t>
        </w:r>
        <w:r w:rsidR="00115EF2">
          <w:rPr>
            <w:rStyle w:val="af2"/>
            <w:rFonts w:ascii="Times New Roman" w:eastAsia="宋体" w:hAnsi="Times New Roman" w:cs="Times New Roman" w:hint="eastAsia"/>
            <w:noProof/>
          </w:rPr>
          <w:t>招标机构工作人员纪律与保密</w:t>
        </w:r>
        <w:r w:rsidR="00115EF2">
          <w:rPr>
            <w:noProof/>
          </w:rPr>
          <w:tab/>
        </w:r>
        <w:r>
          <w:rPr>
            <w:noProof/>
          </w:rPr>
          <w:fldChar w:fldCharType="begin"/>
        </w:r>
        <w:r w:rsidR="00115EF2">
          <w:rPr>
            <w:noProof/>
          </w:rPr>
          <w:instrText xml:space="preserve"> PAGEREF _Toc496441777 \h </w:instrText>
        </w:r>
        <w:r>
          <w:rPr>
            <w:noProof/>
          </w:rPr>
        </w:r>
        <w:r>
          <w:rPr>
            <w:noProof/>
          </w:rPr>
          <w:fldChar w:fldCharType="separate"/>
        </w:r>
        <w:r w:rsidR="00360753">
          <w:rPr>
            <w:noProof/>
          </w:rPr>
          <w:t>60</w:t>
        </w:r>
        <w:r>
          <w:rPr>
            <w:noProof/>
          </w:rPr>
          <w:fldChar w:fldCharType="end"/>
        </w:r>
      </w:hyperlink>
    </w:p>
    <w:p w:rsidR="001A437F" w:rsidRDefault="003D6601">
      <w:pPr>
        <w:pStyle w:val="30"/>
        <w:tabs>
          <w:tab w:val="right" w:leader="dot" w:pos="8296"/>
        </w:tabs>
        <w:spacing w:after="65"/>
        <w:ind w:left="960"/>
        <w:rPr>
          <w:noProof/>
          <w:sz w:val="21"/>
        </w:rPr>
      </w:pPr>
      <w:hyperlink w:anchor="_Toc496441778" w:history="1">
        <w:r w:rsidR="00115EF2">
          <w:rPr>
            <w:rStyle w:val="af2"/>
            <w:rFonts w:ascii="Times New Roman" w:eastAsia="宋体" w:hAnsi="Times New Roman" w:cs="Times New Roman"/>
            <w:noProof/>
          </w:rPr>
          <w:t>28</w:t>
        </w:r>
        <w:r w:rsidR="00115EF2">
          <w:rPr>
            <w:rStyle w:val="af2"/>
            <w:rFonts w:ascii="Times New Roman" w:eastAsia="宋体" w:hAnsi="Times New Roman" w:cs="Times New Roman" w:hint="eastAsia"/>
            <w:noProof/>
            <w:kern w:val="0"/>
          </w:rPr>
          <w:t>．</w:t>
        </w:r>
        <w:r w:rsidR="00115EF2">
          <w:rPr>
            <w:rStyle w:val="af2"/>
            <w:rFonts w:ascii="Times New Roman" w:eastAsia="宋体" w:hAnsi="Times New Roman" w:cs="Times New Roman" w:hint="eastAsia"/>
            <w:noProof/>
          </w:rPr>
          <w:t>评标委员会的纪律与保密</w:t>
        </w:r>
        <w:r w:rsidR="00115EF2">
          <w:rPr>
            <w:noProof/>
          </w:rPr>
          <w:tab/>
        </w:r>
        <w:r>
          <w:rPr>
            <w:noProof/>
          </w:rPr>
          <w:fldChar w:fldCharType="begin"/>
        </w:r>
        <w:r w:rsidR="00115EF2">
          <w:rPr>
            <w:noProof/>
          </w:rPr>
          <w:instrText xml:space="preserve"> PAGEREF _Toc496441778 \h </w:instrText>
        </w:r>
        <w:r>
          <w:rPr>
            <w:noProof/>
          </w:rPr>
        </w:r>
        <w:r>
          <w:rPr>
            <w:noProof/>
          </w:rPr>
          <w:fldChar w:fldCharType="separate"/>
        </w:r>
        <w:r w:rsidR="00360753">
          <w:rPr>
            <w:noProof/>
          </w:rPr>
          <w:t>60</w:t>
        </w:r>
        <w:r>
          <w:rPr>
            <w:noProof/>
          </w:rPr>
          <w:fldChar w:fldCharType="end"/>
        </w:r>
      </w:hyperlink>
    </w:p>
    <w:p w:rsidR="001A437F" w:rsidRDefault="003D6601">
      <w:pPr>
        <w:pStyle w:val="30"/>
        <w:tabs>
          <w:tab w:val="right" w:leader="dot" w:pos="8296"/>
        </w:tabs>
        <w:spacing w:after="65"/>
        <w:ind w:left="960"/>
        <w:rPr>
          <w:noProof/>
          <w:sz w:val="21"/>
        </w:rPr>
      </w:pPr>
      <w:hyperlink w:anchor="_Toc496441779" w:history="1">
        <w:r w:rsidR="00115EF2">
          <w:rPr>
            <w:rStyle w:val="af2"/>
            <w:rFonts w:ascii="Times New Roman" w:eastAsia="宋体" w:hAnsi="Times New Roman" w:cs="Times New Roman"/>
            <w:noProof/>
          </w:rPr>
          <w:t>29</w:t>
        </w:r>
        <w:r w:rsidR="00115EF2">
          <w:rPr>
            <w:rStyle w:val="af2"/>
            <w:rFonts w:ascii="Times New Roman" w:eastAsia="宋体" w:hAnsi="Times New Roman" w:cs="Times New Roman" w:hint="eastAsia"/>
            <w:noProof/>
            <w:kern w:val="0"/>
          </w:rPr>
          <w:t>．</w:t>
        </w:r>
        <w:r w:rsidR="00115EF2">
          <w:rPr>
            <w:rStyle w:val="af2"/>
            <w:rFonts w:ascii="Times New Roman" w:eastAsia="宋体" w:hAnsi="Times New Roman" w:cs="Times New Roman" w:hint="eastAsia"/>
            <w:noProof/>
          </w:rPr>
          <w:t>投标人纪律</w:t>
        </w:r>
        <w:r w:rsidR="00115EF2">
          <w:rPr>
            <w:noProof/>
          </w:rPr>
          <w:tab/>
        </w:r>
        <w:r>
          <w:rPr>
            <w:noProof/>
          </w:rPr>
          <w:fldChar w:fldCharType="begin"/>
        </w:r>
        <w:r w:rsidR="00115EF2">
          <w:rPr>
            <w:noProof/>
          </w:rPr>
          <w:instrText xml:space="preserve"> PAGEREF _Toc496441779 \h </w:instrText>
        </w:r>
        <w:r>
          <w:rPr>
            <w:noProof/>
          </w:rPr>
        </w:r>
        <w:r>
          <w:rPr>
            <w:noProof/>
          </w:rPr>
          <w:fldChar w:fldCharType="separate"/>
        </w:r>
        <w:r w:rsidR="00360753">
          <w:rPr>
            <w:noProof/>
          </w:rPr>
          <w:t>61</w:t>
        </w:r>
        <w:r>
          <w:rPr>
            <w:noProof/>
          </w:rPr>
          <w:fldChar w:fldCharType="end"/>
        </w:r>
      </w:hyperlink>
    </w:p>
    <w:p w:rsidR="001A437F" w:rsidRDefault="003D6601">
      <w:pPr>
        <w:pStyle w:val="10"/>
        <w:tabs>
          <w:tab w:val="left" w:pos="1260"/>
          <w:tab w:val="right" w:leader="dot" w:pos="8296"/>
        </w:tabs>
        <w:spacing w:after="65"/>
        <w:rPr>
          <w:noProof/>
          <w:sz w:val="21"/>
        </w:rPr>
      </w:pPr>
      <w:hyperlink w:anchor="_Toc496441780" w:history="1">
        <w:r w:rsidR="00115EF2">
          <w:rPr>
            <w:rStyle w:val="af2"/>
            <w:rFonts w:hint="eastAsia"/>
            <w:noProof/>
          </w:rPr>
          <w:t>第十二章</w:t>
        </w:r>
        <w:r w:rsidR="00115EF2">
          <w:rPr>
            <w:noProof/>
            <w:sz w:val="21"/>
          </w:rPr>
          <w:tab/>
        </w:r>
        <w:r w:rsidR="00115EF2">
          <w:rPr>
            <w:rStyle w:val="af2"/>
            <w:rFonts w:hint="eastAsia"/>
            <w:noProof/>
          </w:rPr>
          <w:t>结果公示</w:t>
        </w:r>
        <w:r w:rsidR="00115EF2">
          <w:rPr>
            <w:rStyle w:val="af2"/>
            <w:noProof/>
          </w:rPr>
          <w:t>/</w:t>
        </w:r>
        <w:r w:rsidR="00115EF2">
          <w:rPr>
            <w:rStyle w:val="af2"/>
            <w:rFonts w:hint="eastAsia"/>
            <w:noProof/>
          </w:rPr>
          <w:t>质疑</w:t>
        </w:r>
        <w:r w:rsidR="00115EF2">
          <w:rPr>
            <w:rStyle w:val="af2"/>
            <w:noProof/>
          </w:rPr>
          <w:t>/</w:t>
        </w:r>
        <w:r w:rsidR="00115EF2">
          <w:rPr>
            <w:rStyle w:val="af2"/>
            <w:rFonts w:hint="eastAsia"/>
            <w:noProof/>
          </w:rPr>
          <w:t>投诉</w:t>
        </w:r>
        <w:r w:rsidR="00115EF2">
          <w:rPr>
            <w:noProof/>
          </w:rPr>
          <w:tab/>
        </w:r>
        <w:r>
          <w:rPr>
            <w:noProof/>
          </w:rPr>
          <w:fldChar w:fldCharType="begin"/>
        </w:r>
        <w:r w:rsidR="00115EF2">
          <w:rPr>
            <w:noProof/>
          </w:rPr>
          <w:instrText xml:space="preserve"> PAGEREF _Toc496441780 \h </w:instrText>
        </w:r>
        <w:r>
          <w:rPr>
            <w:noProof/>
          </w:rPr>
        </w:r>
        <w:r>
          <w:rPr>
            <w:noProof/>
          </w:rPr>
          <w:fldChar w:fldCharType="separate"/>
        </w:r>
        <w:r w:rsidR="00360753">
          <w:rPr>
            <w:noProof/>
          </w:rPr>
          <w:t>61</w:t>
        </w:r>
        <w:r>
          <w:rPr>
            <w:noProof/>
          </w:rPr>
          <w:fldChar w:fldCharType="end"/>
        </w:r>
      </w:hyperlink>
    </w:p>
    <w:p w:rsidR="001A437F" w:rsidRDefault="003D6601">
      <w:pPr>
        <w:pStyle w:val="30"/>
        <w:tabs>
          <w:tab w:val="right" w:leader="dot" w:pos="8296"/>
        </w:tabs>
        <w:spacing w:after="65"/>
        <w:ind w:left="960"/>
        <w:rPr>
          <w:noProof/>
          <w:sz w:val="21"/>
        </w:rPr>
      </w:pPr>
      <w:hyperlink w:anchor="_Toc496441781" w:history="1">
        <w:r w:rsidR="00115EF2">
          <w:rPr>
            <w:rStyle w:val="af2"/>
            <w:rFonts w:ascii="Times New Roman" w:eastAsia="宋体" w:hAnsi="Times New Roman" w:cs="Times New Roman"/>
            <w:noProof/>
            <w:kern w:val="0"/>
          </w:rPr>
          <w:t>30</w:t>
        </w:r>
        <w:r w:rsidR="00115EF2">
          <w:rPr>
            <w:rStyle w:val="af2"/>
            <w:rFonts w:ascii="Times New Roman" w:eastAsia="宋体" w:hAnsi="Times New Roman" w:cs="Times New Roman" w:hint="eastAsia"/>
            <w:noProof/>
            <w:kern w:val="0"/>
          </w:rPr>
          <w:t>．评标结果公示</w:t>
        </w:r>
        <w:r w:rsidR="00115EF2">
          <w:rPr>
            <w:noProof/>
          </w:rPr>
          <w:tab/>
        </w:r>
        <w:r>
          <w:rPr>
            <w:noProof/>
          </w:rPr>
          <w:fldChar w:fldCharType="begin"/>
        </w:r>
        <w:r w:rsidR="00115EF2">
          <w:rPr>
            <w:noProof/>
          </w:rPr>
          <w:instrText xml:space="preserve"> PAGEREF _Toc496441781 \h </w:instrText>
        </w:r>
        <w:r>
          <w:rPr>
            <w:noProof/>
          </w:rPr>
        </w:r>
        <w:r>
          <w:rPr>
            <w:noProof/>
          </w:rPr>
          <w:fldChar w:fldCharType="separate"/>
        </w:r>
        <w:r w:rsidR="00360753">
          <w:rPr>
            <w:noProof/>
          </w:rPr>
          <w:t>61</w:t>
        </w:r>
        <w:r>
          <w:rPr>
            <w:noProof/>
          </w:rPr>
          <w:fldChar w:fldCharType="end"/>
        </w:r>
      </w:hyperlink>
    </w:p>
    <w:p w:rsidR="001A437F" w:rsidRDefault="003D6601">
      <w:pPr>
        <w:pStyle w:val="30"/>
        <w:tabs>
          <w:tab w:val="right" w:leader="dot" w:pos="8296"/>
        </w:tabs>
        <w:spacing w:after="65"/>
        <w:ind w:left="960"/>
        <w:rPr>
          <w:noProof/>
          <w:sz w:val="21"/>
        </w:rPr>
      </w:pPr>
      <w:hyperlink w:anchor="_Toc496441782" w:history="1">
        <w:r w:rsidR="00115EF2">
          <w:rPr>
            <w:rStyle w:val="af2"/>
            <w:rFonts w:ascii="Times New Roman" w:eastAsia="宋体" w:hAnsi="Times New Roman" w:cs="Times New Roman"/>
            <w:noProof/>
            <w:kern w:val="0"/>
          </w:rPr>
          <w:t>31</w:t>
        </w:r>
        <w:r w:rsidR="00115EF2">
          <w:rPr>
            <w:rStyle w:val="af2"/>
            <w:rFonts w:ascii="Times New Roman" w:eastAsia="宋体" w:hAnsi="Times New Roman" w:cs="Times New Roman" w:hint="eastAsia"/>
            <w:noProof/>
            <w:kern w:val="0"/>
          </w:rPr>
          <w:t>．质疑、投诉</w:t>
        </w:r>
        <w:r w:rsidR="00115EF2">
          <w:rPr>
            <w:noProof/>
          </w:rPr>
          <w:tab/>
        </w:r>
        <w:r>
          <w:rPr>
            <w:noProof/>
          </w:rPr>
          <w:fldChar w:fldCharType="begin"/>
        </w:r>
        <w:r w:rsidR="00115EF2">
          <w:rPr>
            <w:noProof/>
          </w:rPr>
          <w:instrText xml:space="preserve"> PAGEREF _Toc496441782 \h </w:instrText>
        </w:r>
        <w:r>
          <w:rPr>
            <w:noProof/>
          </w:rPr>
        </w:r>
        <w:r>
          <w:rPr>
            <w:noProof/>
          </w:rPr>
          <w:fldChar w:fldCharType="separate"/>
        </w:r>
        <w:r w:rsidR="00360753">
          <w:rPr>
            <w:noProof/>
          </w:rPr>
          <w:t>61</w:t>
        </w:r>
        <w:r>
          <w:rPr>
            <w:noProof/>
          </w:rPr>
          <w:fldChar w:fldCharType="end"/>
        </w:r>
      </w:hyperlink>
    </w:p>
    <w:p w:rsidR="001A437F" w:rsidRDefault="003D6601">
      <w:pPr>
        <w:pStyle w:val="10"/>
        <w:tabs>
          <w:tab w:val="left" w:pos="1260"/>
          <w:tab w:val="right" w:leader="dot" w:pos="8296"/>
        </w:tabs>
        <w:spacing w:after="65"/>
        <w:rPr>
          <w:noProof/>
          <w:sz w:val="21"/>
        </w:rPr>
      </w:pPr>
      <w:hyperlink w:anchor="_Toc496441783" w:history="1">
        <w:r w:rsidR="00115EF2">
          <w:rPr>
            <w:rStyle w:val="af2"/>
            <w:rFonts w:hint="eastAsia"/>
            <w:noProof/>
          </w:rPr>
          <w:t>第十三章</w:t>
        </w:r>
        <w:r w:rsidR="00115EF2">
          <w:rPr>
            <w:noProof/>
            <w:sz w:val="21"/>
          </w:rPr>
          <w:tab/>
        </w:r>
        <w:r w:rsidR="00115EF2">
          <w:rPr>
            <w:rStyle w:val="af2"/>
            <w:rFonts w:hint="eastAsia"/>
            <w:noProof/>
          </w:rPr>
          <w:t>合同授予</w:t>
        </w:r>
        <w:r w:rsidR="00115EF2">
          <w:rPr>
            <w:noProof/>
          </w:rPr>
          <w:tab/>
        </w:r>
        <w:r>
          <w:rPr>
            <w:noProof/>
          </w:rPr>
          <w:fldChar w:fldCharType="begin"/>
        </w:r>
        <w:r w:rsidR="00115EF2">
          <w:rPr>
            <w:noProof/>
          </w:rPr>
          <w:instrText xml:space="preserve"> PAGEREF _Toc496441783 \h </w:instrText>
        </w:r>
        <w:r>
          <w:rPr>
            <w:noProof/>
          </w:rPr>
        </w:r>
        <w:r>
          <w:rPr>
            <w:noProof/>
          </w:rPr>
          <w:fldChar w:fldCharType="separate"/>
        </w:r>
        <w:r w:rsidR="00360753">
          <w:rPr>
            <w:noProof/>
          </w:rPr>
          <w:t>62</w:t>
        </w:r>
        <w:r>
          <w:rPr>
            <w:noProof/>
          </w:rPr>
          <w:fldChar w:fldCharType="end"/>
        </w:r>
      </w:hyperlink>
    </w:p>
    <w:p w:rsidR="001A437F" w:rsidRDefault="003D6601">
      <w:pPr>
        <w:pStyle w:val="30"/>
        <w:tabs>
          <w:tab w:val="right" w:leader="dot" w:pos="8296"/>
        </w:tabs>
        <w:spacing w:after="65"/>
        <w:ind w:left="960"/>
        <w:rPr>
          <w:noProof/>
          <w:sz w:val="21"/>
        </w:rPr>
      </w:pPr>
      <w:hyperlink w:anchor="_Toc496441784" w:history="1">
        <w:r w:rsidR="00115EF2">
          <w:rPr>
            <w:rStyle w:val="af2"/>
            <w:rFonts w:ascii="Times New Roman" w:eastAsia="宋体" w:hAnsi="Times New Roman" w:cs="Times New Roman"/>
            <w:noProof/>
            <w:kern w:val="0"/>
          </w:rPr>
          <w:t>32</w:t>
        </w:r>
        <w:r w:rsidR="00115EF2">
          <w:rPr>
            <w:rStyle w:val="af2"/>
            <w:rFonts w:ascii="Times New Roman" w:eastAsia="宋体" w:hAnsi="Times New Roman" w:cs="Times New Roman" w:hint="eastAsia"/>
            <w:noProof/>
            <w:kern w:val="0"/>
          </w:rPr>
          <w:t>．招标人确认招标结果</w:t>
        </w:r>
        <w:r w:rsidR="00115EF2">
          <w:rPr>
            <w:noProof/>
          </w:rPr>
          <w:tab/>
        </w:r>
        <w:r>
          <w:rPr>
            <w:noProof/>
          </w:rPr>
          <w:fldChar w:fldCharType="begin"/>
        </w:r>
        <w:r w:rsidR="00115EF2">
          <w:rPr>
            <w:noProof/>
          </w:rPr>
          <w:instrText xml:space="preserve"> PAGEREF _Toc496441784 \h </w:instrText>
        </w:r>
        <w:r>
          <w:rPr>
            <w:noProof/>
          </w:rPr>
        </w:r>
        <w:r>
          <w:rPr>
            <w:noProof/>
          </w:rPr>
          <w:fldChar w:fldCharType="separate"/>
        </w:r>
        <w:r w:rsidR="00360753">
          <w:rPr>
            <w:noProof/>
          </w:rPr>
          <w:t>62</w:t>
        </w:r>
        <w:r>
          <w:rPr>
            <w:noProof/>
          </w:rPr>
          <w:fldChar w:fldCharType="end"/>
        </w:r>
      </w:hyperlink>
    </w:p>
    <w:p w:rsidR="001A437F" w:rsidRDefault="003D6601">
      <w:pPr>
        <w:pStyle w:val="30"/>
        <w:tabs>
          <w:tab w:val="right" w:leader="dot" w:pos="8296"/>
        </w:tabs>
        <w:spacing w:after="65"/>
        <w:ind w:left="960"/>
        <w:rPr>
          <w:noProof/>
          <w:sz w:val="21"/>
        </w:rPr>
      </w:pPr>
      <w:hyperlink w:anchor="_Toc496441785" w:history="1">
        <w:r w:rsidR="00115EF2">
          <w:rPr>
            <w:rStyle w:val="af2"/>
            <w:rFonts w:ascii="Times New Roman" w:eastAsia="宋体" w:hAnsi="Times New Roman" w:cs="Times New Roman"/>
            <w:noProof/>
            <w:kern w:val="0"/>
          </w:rPr>
          <w:t>33</w:t>
        </w:r>
        <w:r w:rsidR="00115EF2">
          <w:rPr>
            <w:rStyle w:val="af2"/>
            <w:rFonts w:ascii="Times New Roman" w:eastAsia="宋体" w:hAnsi="Times New Roman" w:cs="Times New Roman" w:hint="eastAsia"/>
            <w:noProof/>
            <w:kern w:val="0"/>
          </w:rPr>
          <w:t>．发放中标通知书</w:t>
        </w:r>
        <w:r w:rsidR="00115EF2">
          <w:rPr>
            <w:noProof/>
          </w:rPr>
          <w:tab/>
        </w:r>
        <w:r>
          <w:rPr>
            <w:noProof/>
          </w:rPr>
          <w:fldChar w:fldCharType="begin"/>
        </w:r>
        <w:r w:rsidR="00115EF2">
          <w:rPr>
            <w:noProof/>
          </w:rPr>
          <w:instrText xml:space="preserve"> PAGEREF _Toc496441785 \h </w:instrText>
        </w:r>
        <w:r>
          <w:rPr>
            <w:noProof/>
          </w:rPr>
        </w:r>
        <w:r>
          <w:rPr>
            <w:noProof/>
          </w:rPr>
          <w:fldChar w:fldCharType="separate"/>
        </w:r>
        <w:r w:rsidR="00360753">
          <w:rPr>
            <w:noProof/>
          </w:rPr>
          <w:t>62</w:t>
        </w:r>
        <w:r>
          <w:rPr>
            <w:noProof/>
          </w:rPr>
          <w:fldChar w:fldCharType="end"/>
        </w:r>
      </w:hyperlink>
    </w:p>
    <w:p w:rsidR="001A437F" w:rsidRDefault="003D6601">
      <w:pPr>
        <w:pStyle w:val="30"/>
        <w:tabs>
          <w:tab w:val="right" w:leader="dot" w:pos="8296"/>
        </w:tabs>
        <w:spacing w:after="65"/>
        <w:ind w:left="960"/>
        <w:rPr>
          <w:noProof/>
          <w:sz w:val="21"/>
        </w:rPr>
      </w:pPr>
      <w:hyperlink w:anchor="_Toc496441786" w:history="1">
        <w:r w:rsidR="00115EF2">
          <w:rPr>
            <w:rStyle w:val="af2"/>
            <w:rFonts w:ascii="Times New Roman" w:eastAsia="宋体" w:hAnsi="Times New Roman" w:cs="Times New Roman"/>
            <w:noProof/>
            <w:kern w:val="0"/>
          </w:rPr>
          <w:t>34</w:t>
        </w:r>
        <w:r w:rsidR="00115EF2">
          <w:rPr>
            <w:rStyle w:val="af2"/>
            <w:rFonts w:ascii="Times New Roman" w:eastAsia="宋体" w:hAnsi="Times New Roman" w:cs="Times New Roman" w:hint="eastAsia"/>
            <w:noProof/>
            <w:kern w:val="0"/>
          </w:rPr>
          <w:t>．合同签署</w:t>
        </w:r>
        <w:r w:rsidR="00115EF2">
          <w:rPr>
            <w:noProof/>
          </w:rPr>
          <w:tab/>
        </w:r>
        <w:r>
          <w:rPr>
            <w:noProof/>
          </w:rPr>
          <w:fldChar w:fldCharType="begin"/>
        </w:r>
        <w:r w:rsidR="00115EF2">
          <w:rPr>
            <w:noProof/>
          </w:rPr>
          <w:instrText xml:space="preserve"> PAGEREF _Toc496441786 \h </w:instrText>
        </w:r>
        <w:r>
          <w:rPr>
            <w:noProof/>
          </w:rPr>
        </w:r>
        <w:r>
          <w:rPr>
            <w:noProof/>
          </w:rPr>
          <w:fldChar w:fldCharType="separate"/>
        </w:r>
        <w:r w:rsidR="00360753">
          <w:rPr>
            <w:noProof/>
          </w:rPr>
          <w:t>62</w:t>
        </w:r>
        <w:r>
          <w:rPr>
            <w:noProof/>
          </w:rPr>
          <w:fldChar w:fldCharType="end"/>
        </w:r>
      </w:hyperlink>
    </w:p>
    <w:p w:rsidR="001A437F" w:rsidRDefault="003D6601">
      <w:pPr>
        <w:pStyle w:val="30"/>
        <w:tabs>
          <w:tab w:val="right" w:leader="dot" w:pos="8296"/>
        </w:tabs>
        <w:spacing w:after="65"/>
        <w:ind w:left="960"/>
        <w:rPr>
          <w:noProof/>
          <w:sz w:val="21"/>
        </w:rPr>
      </w:pPr>
      <w:hyperlink w:anchor="_Toc496441787" w:history="1">
        <w:r w:rsidR="00115EF2">
          <w:rPr>
            <w:rStyle w:val="af2"/>
            <w:rFonts w:ascii="Times New Roman" w:eastAsia="宋体" w:hAnsi="Times New Roman" w:cs="Times New Roman"/>
            <w:noProof/>
            <w:kern w:val="0"/>
          </w:rPr>
          <w:t>35</w:t>
        </w:r>
        <w:r w:rsidR="00115EF2">
          <w:rPr>
            <w:rStyle w:val="af2"/>
            <w:rFonts w:ascii="Times New Roman" w:eastAsia="宋体" w:hAnsi="Times New Roman" w:cs="Times New Roman" w:hint="eastAsia"/>
            <w:noProof/>
            <w:kern w:val="0"/>
          </w:rPr>
          <w:t>．其它</w:t>
        </w:r>
        <w:r w:rsidR="00115EF2">
          <w:rPr>
            <w:noProof/>
          </w:rPr>
          <w:tab/>
        </w:r>
        <w:r>
          <w:rPr>
            <w:noProof/>
          </w:rPr>
          <w:fldChar w:fldCharType="begin"/>
        </w:r>
        <w:r w:rsidR="00115EF2">
          <w:rPr>
            <w:noProof/>
          </w:rPr>
          <w:instrText xml:space="preserve"> PAGEREF _Toc496441787 \h </w:instrText>
        </w:r>
        <w:r>
          <w:rPr>
            <w:noProof/>
          </w:rPr>
        </w:r>
        <w:r>
          <w:rPr>
            <w:noProof/>
          </w:rPr>
          <w:fldChar w:fldCharType="separate"/>
        </w:r>
        <w:r w:rsidR="00360753">
          <w:rPr>
            <w:noProof/>
          </w:rPr>
          <w:t>62</w:t>
        </w:r>
        <w:r>
          <w:rPr>
            <w:noProof/>
          </w:rPr>
          <w:fldChar w:fldCharType="end"/>
        </w:r>
      </w:hyperlink>
    </w:p>
    <w:p w:rsidR="001A437F" w:rsidRDefault="003D6601">
      <w:pPr>
        <w:pStyle w:val="30"/>
        <w:tabs>
          <w:tab w:val="right" w:leader="dot" w:pos="8296"/>
        </w:tabs>
        <w:spacing w:after="65"/>
        <w:ind w:left="960"/>
        <w:rPr>
          <w:noProof/>
          <w:sz w:val="21"/>
        </w:rPr>
      </w:pPr>
      <w:hyperlink w:anchor="_Toc496441788" w:history="1">
        <w:r w:rsidR="00115EF2">
          <w:rPr>
            <w:rStyle w:val="af2"/>
            <w:rFonts w:hint="eastAsia"/>
            <w:noProof/>
          </w:rPr>
          <w:t>附件：合同模板</w:t>
        </w:r>
        <w:r w:rsidR="00115EF2">
          <w:rPr>
            <w:noProof/>
          </w:rPr>
          <w:tab/>
        </w:r>
        <w:r>
          <w:rPr>
            <w:noProof/>
          </w:rPr>
          <w:fldChar w:fldCharType="begin"/>
        </w:r>
        <w:r w:rsidR="00115EF2">
          <w:rPr>
            <w:noProof/>
          </w:rPr>
          <w:instrText xml:space="preserve"> PAGEREF _Toc496441788 \h </w:instrText>
        </w:r>
        <w:r>
          <w:rPr>
            <w:noProof/>
          </w:rPr>
        </w:r>
        <w:r>
          <w:rPr>
            <w:noProof/>
          </w:rPr>
          <w:fldChar w:fldCharType="separate"/>
        </w:r>
        <w:r w:rsidR="00360753">
          <w:rPr>
            <w:noProof/>
          </w:rPr>
          <w:t>64</w:t>
        </w:r>
        <w:r>
          <w:rPr>
            <w:noProof/>
          </w:rPr>
          <w:fldChar w:fldCharType="end"/>
        </w:r>
      </w:hyperlink>
    </w:p>
    <w:p w:rsidR="001A437F" w:rsidRDefault="003D6601">
      <w:pPr>
        <w:widowControl/>
        <w:spacing w:after="65" w:line="360" w:lineRule="auto"/>
        <w:jc w:val="left"/>
        <w:rPr>
          <w:rFonts w:ascii="Times New Roman" w:hAnsi="Times New Roman" w:cs="Times New Roman"/>
          <w:color w:val="000000"/>
          <w:sz w:val="21"/>
          <w:szCs w:val="21"/>
        </w:rPr>
      </w:pPr>
      <w:r>
        <w:rPr>
          <w:rFonts w:ascii="Times New Roman" w:eastAsia="宋体" w:hAnsi="Times New Roman" w:cs="Times New Roman"/>
          <w:color w:val="000000"/>
          <w:sz w:val="21"/>
          <w:szCs w:val="21"/>
        </w:rPr>
        <w:fldChar w:fldCharType="end"/>
      </w:r>
    </w:p>
    <w:p w:rsidR="001A437F" w:rsidRDefault="001A437F">
      <w:pPr>
        <w:widowControl/>
        <w:spacing w:after="65"/>
        <w:jc w:val="left"/>
        <w:rPr>
          <w:rFonts w:ascii="Times New Roman" w:hAnsi="Times New Roman" w:cs="Times New Roman"/>
          <w:color w:val="000000"/>
          <w:szCs w:val="24"/>
        </w:rPr>
      </w:pPr>
    </w:p>
    <w:p w:rsidR="001A437F" w:rsidRDefault="00115EF2">
      <w:pPr>
        <w:widowControl/>
        <w:spacing w:after="65"/>
        <w:jc w:val="left"/>
        <w:rPr>
          <w:rFonts w:ascii="Times New Roman" w:hAnsi="Times New Roman" w:cs="Times New Roman"/>
          <w:b/>
        </w:rPr>
      </w:pPr>
      <w:r>
        <w:rPr>
          <w:rFonts w:ascii="Times New Roman" w:hAnsi="Times New Roman" w:cs="Times New Roman"/>
          <w:b/>
        </w:rPr>
        <w:t>说明：</w:t>
      </w:r>
    </w:p>
    <w:p w:rsidR="001A437F" w:rsidRDefault="00115EF2">
      <w:pPr>
        <w:spacing w:after="65"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1A437F" w:rsidRDefault="00115EF2">
      <w:pPr>
        <w:spacing w:after="65"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1A437F" w:rsidRDefault="00115EF2">
      <w:pPr>
        <w:widowControl/>
        <w:spacing w:afterLines="0" w:line="240" w:lineRule="auto"/>
        <w:jc w:val="left"/>
        <w:rPr>
          <w:rFonts w:ascii="Times New Roman" w:hAnsi="Times New Roman" w:cs="Times New Roman"/>
          <w:b/>
        </w:rPr>
      </w:pPr>
      <w:r>
        <w:rPr>
          <w:rFonts w:ascii="Times New Roman" w:hAnsi="Times New Roman" w:cs="Times New Roman"/>
          <w:b/>
        </w:rPr>
        <w:lastRenderedPageBreak/>
        <w:br w:type="page"/>
      </w:r>
    </w:p>
    <w:p w:rsidR="001A437F" w:rsidRDefault="001A437F">
      <w:pPr>
        <w:spacing w:after="65" w:line="360" w:lineRule="auto"/>
        <w:ind w:firstLineChars="196" w:firstLine="472"/>
        <w:rPr>
          <w:rFonts w:ascii="Times New Roman" w:hAnsi="Times New Roman" w:cs="Times New Roman"/>
          <w:b/>
        </w:rPr>
        <w:sectPr w:rsidR="001A437F">
          <w:footerReference w:type="first" r:id="rId16"/>
          <w:pgSz w:w="11906" w:h="16838"/>
          <w:pgMar w:top="1440" w:right="1800" w:bottom="1440" w:left="1800" w:header="851" w:footer="992" w:gutter="0"/>
          <w:pgNumType w:fmt="lowerRoman" w:start="1"/>
          <w:cols w:space="0"/>
          <w:titlePg/>
          <w:docGrid w:type="lines" w:linePitch="326"/>
        </w:sectPr>
      </w:pPr>
    </w:p>
    <w:p w:rsidR="001A437F" w:rsidRDefault="00115EF2">
      <w:pPr>
        <w:pStyle w:val="1"/>
        <w:spacing w:after="62"/>
        <w:rPr>
          <w:rFonts w:ascii="Times New Roman" w:hAnsi="Times New Roman" w:cs="Times New Roman"/>
        </w:rPr>
      </w:pPr>
      <w:bookmarkStart w:id="0" w:name="_Toc496441711"/>
      <w:r>
        <w:rPr>
          <w:rFonts w:ascii="Times New Roman" w:hAnsi="Times New Roman" w:cs="Times New Roman"/>
        </w:rPr>
        <w:lastRenderedPageBreak/>
        <w:t>第一册项目专用篇</w:t>
      </w:r>
      <w:bookmarkEnd w:id="0"/>
    </w:p>
    <w:p w:rsidR="001A437F" w:rsidRDefault="00115EF2">
      <w:pPr>
        <w:pStyle w:val="a"/>
        <w:spacing w:before="312" w:after="312"/>
      </w:pPr>
      <w:bookmarkStart w:id="1" w:name="_Toc496441712"/>
      <w:bookmarkStart w:id="2" w:name="_Toc474832356"/>
      <w:bookmarkStart w:id="3" w:name="OLE_LINK2"/>
      <w:r>
        <w:t>招标公告</w:t>
      </w:r>
      <w:bookmarkEnd w:id="1"/>
      <w:bookmarkEnd w:id="2"/>
    </w:p>
    <w:p w:rsidR="001A437F" w:rsidRDefault="00115EF2">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w:t>
      </w:r>
      <w:r>
        <w:rPr>
          <w:rFonts w:ascii="Times New Roman" w:eastAsia="宋体" w:hAnsi="Times New Roman" w:cs="Times New Roman" w:hint="eastAsia"/>
          <w:kern w:val="0"/>
          <w:sz w:val="21"/>
          <w:szCs w:val="21"/>
        </w:rPr>
        <w:t>（筹）</w:t>
      </w:r>
      <w:r>
        <w:rPr>
          <w:rFonts w:ascii="Times New Roman" w:eastAsia="宋体" w:hAnsi="Times New Roman" w:cs="Times New Roman"/>
          <w:kern w:val="0"/>
          <w:sz w:val="21"/>
          <w:szCs w:val="21"/>
        </w:rPr>
        <w:t>招投标管理中心就</w:t>
      </w:r>
      <w:r>
        <w:rPr>
          <w:rFonts w:ascii="Times New Roman" w:eastAsia="宋体" w:hAnsi="Times New Roman" w:cs="Times New Roman" w:hint="eastAsia"/>
          <w:color w:val="FF0000"/>
          <w:kern w:val="0"/>
          <w:sz w:val="21"/>
          <w:szCs w:val="21"/>
          <w:u w:val="single"/>
        </w:rPr>
        <w:t>函数信号发生器和数字万用表</w:t>
      </w:r>
      <w:r>
        <w:rPr>
          <w:rFonts w:ascii="Times New Roman" w:eastAsia="宋体" w:hAnsi="Times New Roman" w:cs="Times New Roman"/>
          <w:kern w:val="0"/>
          <w:sz w:val="21"/>
          <w:szCs w:val="21"/>
        </w:rPr>
        <w:t>项目进行公开招标，欢迎符合资格的供应商参加投标。</w:t>
      </w:r>
    </w:p>
    <w:p w:rsidR="001A437F" w:rsidRDefault="00115EF2" w:rsidP="009C771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Pr>
          <w:rFonts w:ascii="Times New Roman" w:eastAsia="宋体" w:hAnsi="Times New Roman" w:cs="Times New Roman"/>
          <w:color w:val="FF0000"/>
          <w:kern w:val="0"/>
          <w:sz w:val="21"/>
          <w:szCs w:val="21"/>
          <w:u w:val="single"/>
        </w:rPr>
        <w:t>SZTUEQ20170</w:t>
      </w:r>
      <w:r>
        <w:rPr>
          <w:rFonts w:ascii="Times New Roman" w:eastAsia="宋体" w:hAnsi="Times New Roman" w:cs="Times New Roman" w:hint="eastAsia"/>
          <w:color w:val="FF0000"/>
          <w:kern w:val="0"/>
          <w:sz w:val="21"/>
          <w:szCs w:val="21"/>
          <w:u w:val="single"/>
        </w:rPr>
        <w:t>1</w:t>
      </w:r>
      <w:r w:rsidR="00133118">
        <w:rPr>
          <w:rFonts w:ascii="Times New Roman" w:eastAsia="宋体" w:hAnsi="Times New Roman" w:cs="Times New Roman" w:hint="eastAsia"/>
          <w:color w:val="FF0000"/>
          <w:kern w:val="0"/>
          <w:sz w:val="21"/>
          <w:szCs w:val="21"/>
          <w:u w:val="single"/>
        </w:rPr>
        <w:t>1</w:t>
      </w:r>
    </w:p>
    <w:p w:rsidR="001A437F" w:rsidRDefault="00115EF2" w:rsidP="009C771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Pr>
          <w:rFonts w:ascii="Times New Roman" w:eastAsia="宋体" w:hAnsi="Times New Roman" w:cs="Times New Roman" w:hint="eastAsia"/>
          <w:color w:val="FF0000"/>
          <w:kern w:val="0"/>
          <w:sz w:val="21"/>
          <w:szCs w:val="21"/>
          <w:u w:val="single"/>
        </w:rPr>
        <w:t>函数信号发生器和数字万用表</w:t>
      </w:r>
    </w:p>
    <w:p w:rsidR="001A437F" w:rsidRDefault="00115EF2" w:rsidP="009C771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Pr>
          <w:rFonts w:ascii="Times New Roman" w:eastAsia="宋体" w:hAnsi="Times New Roman" w:cs="Times New Roman" w:hint="eastAsia"/>
          <w:kern w:val="0"/>
          <w:sz w:val="21"/>
          <w:szCs w:val="21"/>
          <w:u w:val="single"/>
        </w:rPr>
        <w:t>函数信号发生器和数字万用表各</w:t>
      </w:r>
      <w:r>
        <w:rPr>
          <w:rFonts w:ascii="Times New Roman" w:eastAsia="宋体" w:hAnsi="Times New Roman" w:cs="Times New Roman" w:hint="eastAsia"/>
          <w:kern w:val="0"/>
          <w:sz w:val="21"/>
          <w:szCs w:val="21"/>
          <w:u w:val="single"/>
        </w:rPr>
        <w:t>60</w:t>
      </w:r>
      <w:r>
        <w:rPr>
          <w:rFonts w:ascii="Times New Roman" w:eastAsia="宋体" w:hAnsi="Times New Roman" w:cs="Times New Roman" w:hint="eastAsia"/>
          <w:kern w:val="0"/>
          <w:sz w:val="21"/>
          <w:szCs w:val="21"/>
          <w:u w:val="single"/>
        </w:rPr>
        <w:t>台</w:t>
      </w:r>
    </w:p>
    <w:p w:rsidR="001A437F" w:rsidRDefault="00115E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Pr>
          <w:rFonts w:ascii="Times New Roman" w:eastAsia="宋体" w:hAnsi="Times New Roman" w:cs="Times New Roman" w:hint="eastAsia"/>
          <w:color w:val="FF0000"/>
          <w:kern w:val="0"/>
          <w:sz w:val="21"/>
          <w:szCs w:val="21"/>
          <w:u w:val="single"/>
        </w:rPr>
        <w:t>叁拾陆万玖仟元整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Pr>
          <w:rFonts w:ascii="Times New Roman" w:eastAsia="宋体" w:hAnsi="Times New Roman" w:cs="Times New Roman" w:hint="eastAsia"/>
          <w:color w:val="FF0000"/>
          <w:kern w:val="0"/>
          <w:sz w:val="21"/>
          <w:szCs w:val="21"/>
          <w:u w:val="single"/>
        </w:rPr>
        <w:t>3690</w:t>
      </w:r>
      <w:r>
        <w:rPr>
          <w:rFonts w:ascii="Times New Roman" w:eastAsia="宋体" w:hAnsi="Times New Roman" w:cs="Times New Roman"/>
          <w:color w:val="FF0000"/>
          <w:kern w:val="0"/>
          <w:sz w:val="21"/>
          <w:szCs w:val="21"/>
          <w:u w:val="single"/>
        </w:rPr>
        <w:t>00.00</w:t>
      </w:r>
      <w:r>
        <w:rPr>
          <w:rFonts w:ascii="Times New Roman" w:eastAsia="宋体" w:hAnsi="Times New Roman" w:cs="Times New Roman"/>
          <w:color w:val="FF0000"/>
          <w:kern w:val="0"/>
          <w:sz w:val="21"/>
          <w:szCs w:val="21"/>
          <w:u w:val="single"/>
        </w:rPr>
        <w:t>）</w:t>
      </w:r>
    </w:p>
    <w:p w:rsidR="001A437F" w:rsidRDefault="00115E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1A437F" w:rsidRDefault="00115EF2" w:rsidP="009C771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1A437F" w:rsidRDefault="00115EF2" w:rsidP="009C771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Pr>
          <w:rFonts w:ascii="Times New Roman" w:eastAsia="宋体" w:hAnsi="Times New Roman" w:cs="Times New Roman"/>
          <w:kern w:val="0"/>
          <w:sz w:val="21"/>
          <w:szCs w:val="21"/>
        </w:rPr>
        <w:t>不允许分包</w:t>
      </w:r>
      <w:r>
        <w:rPr>
          <w:rFonts w:ascii="Times New Roman" w:eastAsia="宋体" w:hAnsi="Times New Roman" w:cs="Times New Roman" w:hint="eastAsia"/>
          <w:kern w:val="0"/>
          <w:sz w:val="21"/>
          <w:szCs w:val="21"/>
        </w:rPr>
        <w:t>，不接受投标人选用进口产品参与投标；</w:t>
      </w:r>
    </w:p>
    <w:p w:rsidR="001A437F" w:rsidRDefault="00115EF2" w:rsidP="009C7712">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Pr>
          <w:rFonts w:ascii="Times New Roman" w:eastAsia="宋体" w:hAnsi="Times New Roman" w:cs="Times New Roman"/>
          <w:kern w:val="0"/>
          <w:sz w:val="21"/>
          <w:szCs w:val="21"/>
        </w:rPr>
        <w:t>2014</w:t>
      </w:r>
      <w:r>
        <w:rPr>
          <w:rFonts w:ascii="Times New Roman" w:eastAsia="宋体" w:hAnsi="Times New Roman" w:cs="Times New Roman"/>
          <w:kern w:val="0"/>
          <w:sz w:val="21"/>
          <w:szCs w:val="21"/>
        </w:rPr>
        <w:t>年</w:t>
      </w:r>
      <w:r>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1A437F" w:rsidRDefault="00115EF2" w:rsidP="009C7712">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w:t>
      </w:r>
      <w:r>
        <w:rPr>
          <w:rFonts w:ascii="Times New Roman" w:hAnsi="Times New Roman" w:cs="Times New Roman" w:hint="eastAsia"/>
          <w:kern w:val="0"/>
          <w:sz w:val="21"/>
          <w:szCs w:val="21"/>
        </w:rPr>
        <w:t>（筹）</w:t>
      </w:r>
      <w:r>
        <w:rPr>
          <w:rFonts w:ascii="Times New Roman" w:hAnsi="Times New Roman" w:cs="Times New Roman"/>
          <w:kern w:val="0"/>
          <w:sz w:val="21"/>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1A437F" w:rsidRDefault="00115EF2" w:rsidP="009C7712">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hint="eastAsia"/>
          <w:color w:val="FF0000"/>
          <w:sz w:val="21"/>
          <w:szCs w:val="21"/>
        </w:rPr>
        <w:t>10</w:t>
      </w:r>
      <w:r>
        <w:rPr>
          <w:rFonts w:ascii="Times New Roman" w:eastAsia="宋体" w:hAnsi="Times New Roman" w:cs="Times New Roman"/>
          <w:color w:val="FF0000"/>
          <w:sz w:val="21"/>
          <w:szCs w:val="21"/>
        </w:rPr>
        <w:t>月</w:t>
      </w:r>
      <w:r>
        <w:rPr>
          <w:rFonts w:ascii="Times New Roman" w:eastAsia="宋体" w:hAnsi="Times New Roman" w:cs="Times New Roman" w:hint="eastAsia"/>
          <w:color w:val="FF0000"/>
          <w:sz w:val="21"/>
          <w:szCs w:val="21"/>
        </w:rPr>
        <w:t>24</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hint="eastAsia"/>
          <w:color w:val="FF0000"/>
          <w:sz w:val="21"/>
          <w:szCs w:val="21"/>
        </w:rPr>
        <w:t xml:space="preserve">11 </w:t>
      </w:r>
      <w:r>
        <w:rPr>
          <w:rFonts w:ascii="Times New Roman" w:eastAsia="宋体" w:hAnsi="Times New Roman" w:cs="Times New Roman"/>
          <w:color w:val="FF0000"/>
          <w:sz w:val="21"/>
          <w:szCs w:val="21"/>
        </w:rPr>
        <w:t>月</w:t>
      </w:r>
      <w:r>
        <w:rPr>
          <w:rFonts w:ascii="Times New Roman" w:eastAsia="宋体" w:hAnsi="Times New Roman" w:cs="Times New Roman" w:hint="eastAsia"/>
          <w:color w:val="FF0000"/>
          <w:sz w:val="21"/>
          <w:szCs w:val="21"/>
        </w:rPr>
        <w:t>1</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1A437F" w:rsidRDefault="00115EF2" w:rsidP="009C7712">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1A437F" w:rsidRDefault="00115EF2" w:rsidP="009C7712">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1A437F" w:rsidRDefault="00115EF2" w:rsidP="009C7712">
      <w:pPr>
        <w:numPr>
          <w:ilvl w:val="1"/>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hint="eastAsia"/>
          <w:kern w:val="0"/>
          <w:sz w:val="21"/>
          <w:szCs w:val="21"/>
        </w:rPr>
        <w:t>金额：人民币</w:t>
      </w:r>
      <w:r>
        <w:rPr>
          <w:rFonts w:ascii="Times New Roman" w:eastAsia="宋体" w:hAnsi="Times New Roman" w:cs="Times New Roman" w:hint="eastAsia"/>
          <w:kern w:val="0"/>
          <w:sz w:val="21"/>
          <w:szCs w:val="21"/>
        </w:rPr>
        <w:t>10000</w:t>
      </w:r>
      <w:r>
        <w:rPr>
          <w:rFonts w:ascii="Times New Roman" w:eastAsia="宋体" w:hAnsi="Times New Roman" w:cs="Times New Roman" w:hint="eastAsia"/>
          <w:kern w:val="0"/>
          <w:sz w:val="21"/>
          <w:szCs w:val="21"/>
        </w:rPr>
        <w:t>元整。</w:t>
      </w:r>
      <w:r>
        <w:rPr>
          <w:rFonts w:ascii="Times New Roman" w:eastAsia="宋体" w:hAnsi="Times New Roman" w:cs="Times New Roman"/>
          <w:kern w:val="0"/>
          <w:sz w:val="21"/>
          <w:szCs w:val="21"/>
        </w:rPr>
        <w:t>投标保证金必须在项目开标前一个工作日到账。</w:t>
      </w:r>
    </w:p>
    <w:p w:rsidR="001A437F" w:rsidRDefault="00115EF2" w:rsidP="009C771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1A437F" w:rsidRDefault="00115EF2" w:rsidP="009C7712">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1A437F" w:rsidRDefault="00115EF2" w:rsidP="009C7712">
      <w:pPr>
        <w:tabs>
          <w:tab w:val="left" w:pos="420"/>
          <w:tab w:val="left" w:pos="785"/>
        </w:tabs>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户名：深圳技术大学</w:t>
      </w:r>
      <w:r>
        <w:rPr>
          <w:rFonts w:ascii="Times New Roman" w:eastAsia="宋体" w:hAnsi="Times New Roman" w:cs="Times New Roman" w:hint="eastAsia"/>
          <w:kern w:val="0"/>
          <w:sz w:val="21"/>
          <w:szCs w:val="21"/>
        </w:rPr>
        <w:t>筹备办公室</w:t>
      </w:r>
    </w:p>
    <w:p w:rsidR="001A437F" w:rsidRDefault="00115EF2" w:rsidP="009C7712">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开户行：中信银行深圳分行</w:t>
      </w:r>
    </w:p>
    <w:p w:rsidR="001A437F" w:rsidRDefault="00115EF2" w:rsidP="009C7712">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账号：</w:t>
      </w:r>
      <w:r>
        <w:rPr>
          <w:rFonts w:ascii="Times New Roman" w:eastAsia="宋体" w:hAnsi="Times New Roman" w:cs="Times New Roman"/>
          <w:kern w:val="0"/>
          <w:sz w:val="21"/>
          <w:szCs w:val="21"/>
        </w:rPr>
        <w:t>8110 3010 1380 0079 707</w:t>
      </w:r>
    </w:p>
    <w:p w:rsidR="001A437F" w:rsidRDefault="00115EF2" w:rsidP="009C7712">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1A437F" w:rsidRDefault="00115EF2" w:rsidP="009C7712">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1A437F" w:rsidRDefault="003D6601" w:rsidP="009C7712">
      <w:pPr>
        <w:spacing w:afterLines="30"/>
        <w:ind w:left="424"/>
        <w:jc w:val="left"/>
        <w:rPr>
          <w:rStyle w:val="af2"/>
          <w:rFonts w:ascii="Times New Roman" w:hAnsi="Times New Roman" w:cs="Times New Roman"/>
          <w:sz w:val="21"/>
          <w:szCs w:val="21"/>
        </w:rPr>
      </w:pPr>
      <w:hyperlink r:id="rId19" w:history="1">
        <w:r w:rsidR="00115EF2">
          <w:rPr>
            <w:rStyle w:val="af2"/>
            <w:rFonts w:ascii="Times New Roman" w:hAnsi="Times New Roman" w:cs="Times New Roman"/>
            <w:sz w:val="21"/>
            <w:szCs w:val="21"/>
          </w:rPr>
          <w:t>http://bidding.sztu.edu.cn/content-402882ff5c058f82015c1533d5750158.html</w:t>
        </w:r>
      </w:hyperlink>
    </w:p>
    <w:p w:rsidR="001A437F" w:rsidRDefault="00115EF2" w:rsidP="009C7712">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Pr>
          <w:rFonts w:ascii="Times New Roman" w:hAnsi="Times New Roman" w:cs="Times New Roman" w:hint="eastAsia"/>
          <w:color w:val="FF0000"/>
          <w:kern w:val="0"/>
          <w:sz w:val="21"/>
          <w:szCs w:val="21"/>
        </w:rPr>
        <w:t>11</w:t>
      </w:r>
      <w:r>
        <w:rPr>
          <w:rFonts w:ascii="Times New Roman" w:hAnsi="Times New Roman" w:cs="Times New Roman"/>
          <w:color w:val="FF0000"/>
          <w:kern w:val="0"/>
          <w:sz w:val="21"/>
          <w:szCs w:val="21"/>
        </w:rPr>
        <w:t>月</w:t>
      </w:r>
      <w:r>
        <w:rPr>
          <w:rFonts w:ascii="Times New Roman" w:hAnsi="Times New Roman" w:cs="Times New Roman" w:hint="eastAsia"/>
          <w:color w:val="FF0000"/>
          <w:kern w:val="0"/>
          <w:sz w:val="21"/>
          <w:szCs w:val="21"/>
        </w:rPr>
        <w:t>2</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1A437F" w:rsidRDefault="00115EF2" w:rsidP="009C7712">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Pr>
          <w:rFonts w:ascii="Times New Roman" w:eastAsia="宋体" w:hAnsi="Times New Roman" w:cs="Times New Roman" w:hint="eastAsia"/>
          <w:color w:val="FF0000"/>
          <w:kern w:val="0"/>
          <w:sz w:val="21"/>
          <w:szCs w:val="21"/>
        </w:rPr>
        <w:t>11</w:t>
      </w:r>
      <w:r>
        <w:rPr>
          <w:rFonts w:ascii="Times New Roman" w:eastAsia="宋体" w:hAnsi="Times New Roman" w:cs="Times New Roman"/>
          <w:color w:val="FF0000"/>
          <w:kern w:val="0"/>
          <w:sz w:val="21"/>
          <w:szCs w:val="21"/>
        </w:rPr>
        <w:t>月</w:t>
      </w:r>
      <w:r>
        <w:rPr>
          <w:rFonts w:ascii="Times New Roman" w:eastAsia="宋体" w:hAnsi="Times New Roman" w:cs="Times New Roman" w:hint="eastAsia"/>
          <w:color w:val="FF0000"/>
          <w:kern w:val="0"/>
          <w:sz w:val="21"/>
          <w:szCs w:val="21"/>
        </w:rPr>
        <w:t>2</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w:t>
      </w:r>
      <w:r>
        <w:rPr>
          <w:rFonts w:ascii="Times New Roman" w:hAnsi="Times New Roman" w:hint="eastAsia"/>
          <w:color w:val="FF0000"/>
          <w:sz w:val="21"/>
          <w:szCs w:val="21"/>
        </w:rPr>
        <w:t>竹韵花园</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1A437F" w:rsidRDefault="00115EF2" w:rsidP="009C7712">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日以书面形式通知深圳技术大学（筹）招投标管理中心。</w:t>
      </w:r>
    </w:p>
    <w:p w:rsidR="001A437F" w:rsidRDefault="001A437F" w:rsidP="009C7712">
      <w:pPr>
        <w:spacing w:afterLines="30"/>
        <w:rPr>
          <w:rFonts w:ascii="Times New Roman" w:hAnsi="Times New Roman" w:cs="Times New Roman"/>
          <w:kern w:val="0"/>
          <w:sz w:val="21"/>
          <w:szCs w:val="21"/>
        </w:rPr>
      </w:pP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招标机构名称：深圳技术大学（筹）招投标管理中心</w:t>
      </w: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0755-23256</w:t>
      </w:r>
      <w:r>
        <w:rPr>
          <w:rFonts w:ascii="Times New Roman" w:hAnsi="Times New Roman" w:cs="Times New Roman" w:hint="eastAsia"/>
          <w:color w:val="000000"/>
          <w:sz w:val="21"/>
          <w:szCs w:val="21"/>
        </w:rPr>
        <w:t>157</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受理单位：深圳技术大学（筹）招投标管理中心</w:t>
      </w:r>
    </w:p>
    <w:p w:rsidR="001A437F" w:rsidRDefault="001A437F">
      <w:pPr>
        <w:spacing w:afterLines="0"/>
        <w:ind w:firstLine="1409"/>
        <w:jc w:val="right"/>
        <w:rPr>
          <w:rFonts w:ascii="Times New Roman" w:hAnsi="Times New Roman" w:cs="Times New Roman"/>
          <w:color w:val="000000"/>
          <w:sz w:val="21"/>
          <w:szCs w:val="21"/>
        </w:rPr>
      </w:pP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深圳技术大学（筹）招投标管理中心</w:t>
      </w:r>
    </w:p>
    <w:p w:rsidR="001A437F" w:rsidRDefault="00115EF2">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Pr>
          <w:rFonts w:ascii="Times New Roman" w:hAnsi="Times New Roman" w:cs="Times New Roman" w:hint="eastAsia"/>
          <w:color w:val="000000"/>
          <w:sz w:val="21"/>
          <w:szCs w:val="21"/>
        </w:rPr>
        <w:t>10</w:t>
      </w:r>
      <w:r>
        <w:rPr>
          <w:rFonts w:ascii="Times New Roman" w:hAnsi="Times New Roman" w:cs="Times New Roman"/>
          <w:color w:val="000000"/>
          <w:sz w:val="21"/>
          <w:szCs w:val="21"/>
        </w:rPr>
        <w:t>月</w:t>
      </w:r>
      <w:r>
        <w:rPr>
          <w:rFonts w:ascii="Times New Roman" w:hAnsi="Times New Roman" w:cs="Times New Roman" w:hint="eastAsia"/>
          <w:color w:val="000000"/>
          <w:sz w:val="21"/>
          <w:szCs w:val="21"/>
        </w:rPr>
        <w:t>24</w:t>
      </w:r>
      <w:r>
        <w:rPr>
          <w:rFonts w:ascii="Times New Roman" w:hAnsi="Times New Roman" w:cs="Times New Roman"/>
          <w:color w:val="000000"/>
          <w:sz w:val="21"/>
          <w:szCs w:val="21"/>
        </w:rPr>
        <w:t>日</w:t>
      </w:r>
      <w:bookmarkEnd w:id="3"/>
    </w:p>
    <w:p w:rsidR="001A437F" w:rsidRDefault="00115EF2">
      <w:pPr>
        <w:widowControl/>
        <w:spacing w:afterLines="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1A437F" w:rsidRDefault="00115EF2">
      <w:pPr>
        <w:pStyle w:val="a"/>
        <w:spacing w:before="312" w:after="312"/>
      </w:pPr>
      <w:bookmarkStart w:id="5" w:name="_Toc496441713"/>
      <w:r>
        <w:lastRenderedPageBreak/>
        <w:t>项目专用资料</w:t>
      </w:r>
      <w:bookmarkEnd w:id="5"/>
    </w:p>
    <w:p w:rsidR="001A437F" w:rsidRDefault="00115EF2">
      <w:pPr>
        <w:pStyle w:val="2"/>
        <w:spacing w:after="62"/>
        <w:rPr>
          <w:rFonts w:ascii="Times New Roman" w:hAnsi="Times New Roman"/>
          <w:kern w:val="44"/>
          <w:sz w:val="44"/>
          <w:szCs w:val="22"/>
        </w:rPr>
      </w:pPr>
      <w:bookmarkStart w:id="6" w:name="_Toc496441714"/>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1A437F" w:rsidRDefault="00115EF2">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SZTU</w:t>
            </w:r>
            <w:r>
              <w:rPr>
                <w:rFonts w:ascii="Times New Roman" w:hAnsi="Times New Roman" w:cs="Times New Roman" w:hint="eastAsia"/>
                <w:sz w:val="21"/>
                <w:szCs w:val="21"/>
              </w:rPr>
              <w:t>EQ</w:t>
            </w:r>
            <w:r>
              <w:rPr>
                <w:rFonts w:ascii="Times New Roman" w:hAnsi="Times New Roman" w:cs="Times New Roman"/>
                <w:sz w:val="21"/>
                <w:szCs w:val="21"/>
              </w:rPr>
              <w:t>20170</w:t>
            </w:r>
            <w:r>
              <w:rPr>
                <w:rFonts w:ascii="Times New Roman" w:hAnsi="Times New Roman" w:cs="Times New Roman" w:hint="eastAsia"/>
                <w:sz w:val="21"/>
                <w:szCs w:val="21"/>
              </w:rPr>
              <w:t>11</w:t>
            </w:r>
          </w:p>
        </w:tc>
      </w:tr>
      <w:tr w:rsidR="001A437F">
        <w:trPr>
          <w:trHeight w:val="143"/>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函数信号发生器和数字万用表</w:t>
            </w:r>
          </w:p>
        </w:tc>
      </w:tr>
      <w:tr w:rsidR="001A437F">
        <w:trPr>
          <w:trHeight w:val="1313"/>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1A437F" w:rsidRPr="00DC60C7" w:rsidRDefault="00115EF2">
            <w:pPr>
              <w:spacing w:after="62"/>
              <w:rPr>
                <w:rFonts w:ascii="Times New Roman" w:hAnsi="Times New Roman" w:cs="Times New Roman"/>
                <w:sz w:val="21"/>
                <w:szCs w:val="21"/>
              </w:rPr>
            </w:pPr>
            <w:r w:rsidRPr="00DC60C7">
              <w:rPr>
                <w:rFonts w:ascii="Times New Roman" w:hAnsi="Times New Roman" w:cs="Times New Roman" w:hint="eastAsia"/>
                <w:sz w:val="21"/>
                <w:szCs w:val="21"/>
              </w:rPr>
              <w:t>由于电子科学与技术实验室的实验内容需要用到多种不同类型的波形，故需要用函数信号发生器产生各种任意波形，部分实验需产生两路标准信号信号，谐波信号和扫频等特殊类型信号；同时需要精确测量各种微弱的电信号，要用到高精度的万用表。</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1A437F" w:rsidRDefault="00115EF2">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w:t>
            </w:r>
          </w:p>
          <w:p w:rsidR="001A437F" w:rsidRDefault="00115EF2">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1A437F" w:rsidRDefault="00115EF2">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深圳技术大学（筹）招投标管理中心</w:t>
            </w:r>
          </w:p>
          <w:p w:rsidR="001A437F" w:rsidRDefault="00115EF2">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1A437F">
        <w:trPr>
          <w:trHeight w:val="376"/>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1A437F">
        <w:trPr>
          <w:trHeight w:val="559"/>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1A437F" w:rsidRDefault="00115EF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1A437F">
        <w:trPr>
          <w:trHeight w:val="1324"/>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1A437F" w:rsidRDefault="00115EF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1A437F" w:rsidRDefault="00115EF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1A437F" w:rsidRDefault="00115EF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1A437F">
        <w:trPr>
          <w:trHeight w:val="336"/>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1A437F" w:rsidRDefault="00115EF2">
            <w:pPr>
              <w:pStyle w:val="USE10"/>
              <w:numPr>
                <w:ilvl w:val="0"/>
                <w:numId w:val="6"/>
              </w:numPr>
              <w:spacing w:after="62" w:line="288" w:lineRule="auto"/>
              <w:rPr>
                <w:rFonts w:ascii="Times New Roman" w:hAnsi="Times New Roman"/>
                <w:b w:val="0"/>
                <w:color w:val="FF0000"/>
                <w:sz w:val="21"/>
                <w:szCs w:val="21"/>
              </w:rPr>
            </w:pPr>
            <w:r>
              <w:rPr>
                <w:rFonts w:ascii="Times New Roman" w:hAnsi="Times New Roman" w:hint="eastAsia"/>
                <w:b w:val="0"/>
                <w:color w:val="FF0000"/>
                <w:sz w:val="21"/>
                <w:szCs w:val="21"/>
              </w:rPr>
              <w:t>投标人从中华人民共和国境内提供的货物和服务应报货交招标方指定地点</w:t>
            </w:r>
            <w:r>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仓库（包括安装至指定位置）含税人民币价；从中华人民共和国境外的提供货物和服务也须含报税人民币价</w:t>
            </w:r>
            <w:r>
              <w:rPr>
                <w:rFonts w:ascii="Times New Roman" w:hAnsi="Times New Roman" w:hint="eastAsia"/>
                <w:b w:val="0"/>
                <w:color w:val="FF0000"/>
                <w:sz w:val="21"/>
                <w:szCs w:val="21"/>
              </w:rPr>
              <w:t>(</w:t>
            </w:r>
            <w:r>
              <w:rPr>
                <w:rFonts w:ascii="Times New Roman" w:hAnsi="Times New Roman" w:hint="eastAsia"/>
                <w:b w:val="0"/>
                <w:color w:val="FF0000"/>
                <w:sz w:val="21"/>
                <w:szCs w:val="21"/>
              </w:rPr>
              <w:t>包括进口关税和增值税</w:t>
            </w:r>
            <w:r>
              <w:rPr>
                <w:rFonts w:ascii="Times New Roman" w:hAnsi="Times New Roman" w:hint="eastAsia"/>
                <w:b w:val="0"/>
                <w:color w:val="FF0000"/>
                <w:sz w:val="21"/>
                <w:szCs w:val="21"/>
              </w:rPr>
              <w:t>)</w:t>
            </w:r>
            <w:r>
              <w:rPr>
                <w:rFonts w:ascii="Times New Roman" w:hAnsi="Times New Roman" w:hint="eastAsia"/>
                <w:b w:val="0"/>
                <w:color w:val="FF0000"/>
                <w:sz w:val="21"/>
                <w:szCs w:val="21"/>
              </w:rPr>
              <w:t>。</w:t>
            </w:r>
          </w:p>
          <w:p w:rsidR="001A437F" w:rsidRDefault="00115EF2">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w:t>
            </w:r>
            <w:r>
              <w:rPr>
                <w:rFonts w:ascii="Times New Roman" w:hAnsi="Times New Roman"/>
                <w:b w:val="0"/>
                <w:sz w:val="21"/>
                <w:szCs w:val="21"/>
              </w:rPr>
              <w:lastRenderedPageBreak/>
              <w:t>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1A437F" w:rsidRDefault="00115EF2">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1A437F">
        <w:trPr>
          <w:trHeight w:val="60"/>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本项目预算为：</w:t>
            </w:r>
            <w:r>
              <w:rPr>
                <w:rFonts w:ascii="Times New Roman" w:eastAsia="宋体" w:hAnsi="Times New Roman" w:cs="Times New Roman" w:hint="eastAsia"/>
                <w:color w:val="FF0000"/>
                <w:kern w:val="0"/>
                <w:sz w:val="21"/>
                <w:szCs w:val="21"/>
                <w:u w:val="single"/>
              </w:rPr>
              <w:t>人民币叁拾陆万玖仟元整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Pr>
                <w:rFonts w:ascii="Times New Roman" w:eastAsia="宋体" w:hAnsi="Times New Roman" w:cs="Times New Roman" w:hint="eastAsia"/>
                <w:color w:val="FF0000"/>
                <w:kern w:val="0"/>
                <w:sz w:val="21"/>
                <w:szCs w:val="21"/>
                <w:u w:val="single"/>
              </w:rPr>
              <w:t>3690</w:t>
            </w:r>
            <w:r>
              <w:rPr>
                <w:rFonts w:ascii="Times New Roman" w:eastAsia="宋体" w:hAnsi="Times New Roman" w:cs="Times New Roman"/>
                <w:color w:val="FF0000"/>
                <w:kern w:val="0"/>
                <w:sz w:val="21"/>
                <w:szCs w:val="21"/>
                <w:u w:val="single"/>
              </w:rPr>
              <w:t>00.00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1A437F">
        <w:trPr>
          <w:trHeight w:val="741"/>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1A437F" w:rsidRDefault="00115EF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1A437F">
        <w:trPr>
          <w:trHeight w:val="3823"/>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1A437F" w:rsidRDefault="00115EF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1A437F" w:rsidRDefault="00115EF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1A437F" w:rsidRDefault="00115EF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1A437F" w:rsidRDefault="00115EF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1A437F" w:rsidRDefault="00115EF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1A437F" w:rsidRDefault="00115EF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1A437F">
        <w:trPr>
          <w:trHeight w:val="637"/>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1A437F" w:rsidRDefault="00115EF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11</w:t>
            </w:r>
            <w:r>
              <w:rPr>
                <w:rFonts w:ascii="Times New Roman" w:hAnsi="Times New Roman"/>
                <w:color w:val="FF0000"/>
                <w:sz w:val="21"/>
                <w:szCs w:val="21"/>
              </w:rPr>
              <w:t>月</w:t>
            </w:r>
            <w:r>
              <w:rPr>
                <w:rFonts w:ascii="Times New Roman" w:hAnsi="Times New Roman" w:hint="eastAsia"/>
                <w:color w:val="FF0000"/>
                <w:sz w:val="21"/>
                <w:szCs w:val="21"/>
              </w:rPr>
              <w:t>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1A437F" w:rsidRDefault="00115EF2">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深圳技术大学（筹）招投标管理中心。</w:t>
            </w:r>
          </w:p>
        </w:tc>
      </w:tr>
      <w:tr w:rsidR="001A437F">
        <w:trPr>
          <w:trHeight w:val="552"/>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1A437F" w:rsidRDefault="00115EF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11</w:t>
            </w:r>
            <w:r>
              <w:rPr>
                <w:rFonts w:ascii="Times New Roman" w:hAnsi="Times New Roman"/>
                <w:color w:val="FF0000"/>
                <w:sz w:val="21"/>
                <w:szCs w:val="21"/>
              </w:rPr>
              <w:t>月</w:t>
            </w:r>
            <w:r>
              <w:rPr>
                <w:rFonts w:ascii="Times New Roman" w:hAnsi="Times New Roman" w:hint="eastAsia"/>
                <w:color w:val="FF0000"/>
                <w:sz w:val="21"/>
                <w:szCs w:val="21"/>
              </w:rPr>
              <w:t>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1A437F" w:rsidRDefault="00115EF2">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w:t>
            </w:r>
            <w:r>
              <w:rPr>
                <w:rFonts w:ascii="Times New Roman" w:hAnsi="Times New Roman" w:hint="eastAsia"/>
                <w:color w:val="FF0000"/>
                <w:sz w:val="21"/>
                <w:szCs w:val="21"/>
              </w:rPr>
              <w:t>竹韵花园</w:t>
            </w:r>
            <w:r>
              <w:rPr>
                <w:rFonts w:ascii="Times New Roman" w:hAnsi="Times New Roman"/>
                <w:color w:val="FF0000"/>
                <w:sz w:val="21"/>
                <w:szCs w:val="21"/>
              </w:rPr>
              <w:t>306</w:t>
            </w:r>
            <w:r>
              <w:rPr>
                <w:rFonts w:ascii="Times New Roman" w:hAnsi="Times New Roman"/>
                <w:color w:val="FF0000"/>
                <w:sz w:val="21"/>
                <w:szCs w:val="21"/>
              </w:rPr>
              <w:t>室</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1A437F" w:rsidRDefault="00115EF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1A437F" w:rsidRDefault="00115EF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1A437F" w:rsidRDefault="00115EF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1A437F" w:rsidRDefault="00115EF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1A437F">
        <w:trPr>
          <w:jc w:val="center"/>
        </w:trPr>
        <w:tc>
          <w:tcPr>
            <w:tcW w:w="1780" w:type="dxa"/>
            <w:vAlign w:val="center"/>
          </w:tcPr>
          <w:p w:rsidR="001A437F" w:rsidRDefault="00115EF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1A437F">
        <w:trPr>
          <w:trHeight w:val="70"/>
          <w:jc w:val="center"/>
        </w:trPr>
        <w:tc>
          <w:tcPr>
            <w:tcW w:w="1780" w:type="dxa"/>
            <w:vAlign w:val="center"/>
          </w:tcPr>
          <w:p w:rsidR="001A437F" w:rsidRDefault="00115EF2">
            <w:pPr>
              <w:tabs>
                <w:tab w:val="left" w:pos="1260"/>
              </w:tabs>
              <w:spacing w:after="62"/>
              <w:jc w:val="center"/>
              <w:rPr>
                <w:rFonts w:ascii="Times New Roman" w:eastAsia="宋体" w:hAnsi="Times New Roman" w:cs="Times New Roman"/>
                <w:sz w:val="21"/>
                <w:szCs w:val="21"/>
              </w:rPr>
            </w:pPr>
            <w:r>
              <w:rPr>
                <w:rFonts w:ascii="Times New Roman" w:eastAsia="宋体" w:hAnsi="Times New Roman" w:cs="Times New Roman"/>
                <w:sz w:val="21"/>
                <w:szCs w:val="21"/>
              </w:rPr>
              <w:t>保证金退还</w:t>
            </w:r>
          </w:p>
        </w:tc>
        <w:tc>
          <w:tcPr>
            <w:tcW w:w="6368" w:type="dxa"/>
            <w:vAlign w:val="center"/>
          </w:tcPr>
          <w:p w:rsidR="001A437F" w:rsidRDefault="00115EF2">
            <w:pPr>
              <w:spacing w:after="62"/>
              <w:jc w:val="left"/>
              <w:rPr>
                <w:rFonts w:ascii="Times New Roman" w:eastAsia="宋体" w:hAnsi="Times New Roman" w:cs="Times New Roman"/>
                <w:b/>
                <w:kern w:val="44"/>
                <w:sz w:val="21"/>
                <w:szCs w:val="21"/>
              </w:rPr>
            </w:pPr>
            <w:r>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sz w:val="21"/>
                <w:szCs w:val="21"/>
              </w:rPr>
              <w:t>0755-23256077</w:t>
            </w:r>
          </w:p>
        </w:tc>
      </w:tr>
    </w:tbl>
    <w:p w:rsidR="001A437F" w:rsidRDefault="00115EF2">
      <w:pPr>
        <w:pStyle w:val="2"/>
        <w:spacing w:after="62"/>
        <w:rPr>
          <w:rFonts w:ascii="Times New Roman" w:hAnsi="Times New Roman"/>
        </w:rPr>
      </w:pPr>
      <w:bookmarkStart w:id="7" w:name="_Toc496441715"/>
      <w:r>
        <w:rPr>
          <w:rFonts w:ascii="Times New Roman"/>
        </w:rPr>
        <w:lastRenderedPageBreak/>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1A437F">
        <w:tc>
          <w:tcPr>
            <w:tcW w:w="8124" w:type="dxa"/>
            <w:gridSpan w:val="2"/>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1A437F">
        <w:tc>
          <w:tcPr>
            <w:tcW w:w="121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1A437F" w:rsidRDefault="00115EF2">
            <w:pPr>
              <w:spacing w:after="62"/>
              <w:rPr>
                <w:rFonts w:ascii="Times New Roman" w:hAnsi="Times New Roman" w:cs="Times New Roman"/>
                <w:b/>
                <w:color w:val="FF0000"/>
                <w:sz w:val="21"/>
                <w:szCs w:val="21"/>
              </w:rPr>
            </w:pPr>
            <w:r>
              <w:rPr>
                <w:rFonts w:ascii="Times New Roman" w:hAnsi="Times New Roman" w:cs="Times New Roman"/>
                <w:b/>
                <w:color w:val="FF0000"/>
                <w:sz w:val="21"/>
                <w:szCs w:val="21"/>
              </w:rPr>
              <w:t>投标人不具备招标文件所列的资格要求，或未提交相应的资格证明资料（详见《招标公告》</w:t>
            </w:r>
            <w:r>
              <w:rPr>
                <w:rFonts w:ascii="Times New Roman" w:hAnsi="Times New Roman" w:cs="Times New Roman"/>
                <w:b/>
                <w:color w:val="FF0000"/>
                <w:sz w:val="21"/>
                <w:szCs w:val="21"/>
              </w:rPr>
              <w:t>“</w:t>
            </w:r>
            <w:r>
              <w:rPr>
                <w:rFonts w:ascii="Times New Roman" w:hAnsi="Times New Roman" w:cs="Times New Roman"/>
                <w:b/>
                <w:color w:val="FF0000"/>
                <w:sz w:val="21"/>
                <w:szCs w:val="21"/>
              </w:rPr>
              <w:t>投标人资质要求</w:t>
            </w:r>
            <w:r>
              <w:rPr>
                <w:rFonts w:ascii="Times New Roman" w:hAnsi="Times New Roman" w:cs="Times New Roman"/>
                <w:b/>
                <w:color w:val="FF0000"/>
                <w:sz w:val="21"/>
                <w:szCs w:val="21"/>
              </w:rPr>
              <w:t>”</w:t>
            </w:r>
            <w:r>
              <w:rPr>
                <w:rFonts w:ascii="Times New Roman" w:hAnsi="Times New Roman" w:cs="Times New Roman"/>
                <w:b/>
                <w:color w:val="FF0000"/>
                <w:sz w:val="21"/>
                <w:szCs w:val="21"/>
              </w:rPr>
              <w:t>，其中未列示的资格要求不得导致废标）</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1A437F" w:rsidRDefault="00115EF2">
            <w:pPr>
              <w:spacing w:after="62"/>
              <w:rPr>
                <w:rFonts w:ascii="Times New Roman" w:hAnsi="Times New Roman" w:cs="Times New Roman"/>
                <w:color w:val="FF0000"/>
                <w:sz w:val="21"/>
                <w:szCs w:val="21"/>
              </w:rPr>
            </w:pPr>
            <w:r>
              <w:rPr>
                <w:rFonts w:ascii="Times New Roman" w:hAnsi="Times New Roman" w:cs="Times New Roman" w:hint="eastAsia"/>
                <w:color w:val="FF0000"/>
                <w:sz w:val="21"/>
                <w:szCs w:val="21"/>
              </w:rPr>
              <w:t>投标人须提供《行贿犯罪档案查询告知函》或《无违法违规行为承诺函》加盖投标人公章</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1A437F">
        <w:tc>
          <w:tcPr>
            <w:tcW w:w="8124" w:type="dxa"/>
            <w:gridSpan w:val="2"/>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1A437F" w:rsidRDefault="00115EF2">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1A437F" w:rsidRDefault="00115EF2">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1A437F" w:rsidRDefault="00115EF2">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1A437F" w:rsidRDefault="00115EF2">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1A437F">
        <w:tc>
          <w:tcPr>
            <w:tcW w:w="1214"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1A437F" w:rsidRDefault="00115EF2">
      <w:pPr>
        <w:pStyle w:val="2"/>
        <w:spacing w:after="62"/>
        <w:rPr>
          <w:rFonts w:ascii="Times New Roman" w:hAnsi="Times New Roman"/>
        </w:rPr>
      </w:pPr>
      <w:bookmarkStart w:id="8" w:name="_Toc496441716"/>
      <w:r>
        <w:rPr>
          <w:rFonts w:ascii="Times New Roman" w:hAnsi="Times New Roman"/>
        </w:rPr>
        <w:t>三、评标方法</w:t>
      </w:r>
      <w:bookmarkEnd w:id="8"/>
    </w:p>
    <w:p w:rsidR="001A437F" w:rsidRDefault="00115EF2">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1A437F" w:rsidRDefault="00115EF2" w:rsidP="009C7712">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1A437F">
        <w:tc>
          <w:tcPr>
            <w:tcW w:w="8138" w:type="dxa"/>
            <w:gridSpan w:val="2"/>
          </w:tcPr>
          <w:p w:rsidR="001A437F" w:rsidRDefault="00115EF2">
            <w:pPr>
              <w:spacing w:after="62"/>
              <w:jc w:val="center"/>
              <w:rPr>
                <w:rFonts w:ascii="Times New Roman" w:hAnsi="Times New Roman" w:cs="Times New Roman"/>
                <w:b/>
              </w:rPr>
            </w:pPr>
            <w:r>
              <w:rPr>
                <w:rFonts w:ascii="Times New Roman" w:hAnsi="Times New Roman" w:cs="Times New Roman"/>
                <w:b/>
              </w:rPr>
              <w:lastRenderedPageBreak/>
              <w:t>一、报价评分评审内容</w:t>
            </w:r>
          </w:p>
        </w:tc>
      </w:tr>
      <w:tr w:rsidR="001A437F">
        <w:tc>
          <w:tcPr>
            <w:tcW w:w="1759" w:type="dxa"/>
            <w:vAlign w:val="center"/>
          </w:tcPr>
          <w:p w:rsidR="001A437F" w:rsidRDefault="00115EF2">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1A437F">
        <w:tc>
          <w:tcPr>
            <w:tcW w:w="1759" w:type="dxa"/>
            <w:vAlign w:val="center"/>
          </w:tcPr>
          <w:p w:rsidR="001A437F" w:rsidRDefault="00115EF2">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1A437F">
        <w:tc>
          <w:tcPr>
            <w:tcW w:w="8138" w:type="dxa"/>
            <w:gridSpan w:val="2"/>
          </w:tcPr>
          <w:p w:rsidR="001A437F" w:rsidRDefault="00115EF2">
            <w:pPr>
              <w:spacing w:after="62"/>
              <w:jc w:val="center"/>
              <w:rPr>
                <w:rFonts w:ascii="Times New Roman" w:hAnsi="Times New Roman" w:cs="Times New Roman"/>
              </w:rPr>
            </w:pPr>
            <w:r>
              <w:rPr>
                <w:rFonts w:ascii="Times New Roman" w:hAnsi="Times New Roman" w:cs="Times New Roman"/>
                <w:b/>
              </w:rPr>
              <w:t>二、技术评分评审内容</w:t>
            </w:r>
          </w:p>
        </w:tc>
      </w:tr>
      <w:tr w:rsidR="001A437F">
        <w:tc>
          <w:tcPr>
            <w:tcW w:w="1759"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1A437F">
        <w:tc>
          <w:tcPr>
            <w:tcW w:w="1759"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r>
              <w:rPr>
                <w:rFonts w:ascii="Times New Roman" w:hAnsi="Times New Roman" w:cs="Times New Roman" w:hint="eastAsia"/>
                <w:sz w:val="21"/>
                <w:szCs w:val="21"/>
              </w:rPr>
              <w:t>、检测报告</w:t>
            </w:r>
          </w:p>
        </w:tc>
      </w:tr>
      <w:tr w:rsidR="001A437F">
        <w:tc>
          <w:tcPr>
            <w:tcW w:w="1759" w:type="dxa"/>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1A437F">
        <w:tc>
          <w:tcPr>
            <w:tcW w:w="8138" w:type="dxa"/>
            <w:gridSpan w:val="2"/>
          </w:tcPr>
          <w:p w:rsidR="001A437F" w:rsidRDefault="00115EF2">
            <w:pPr>
              <w:spacing w:after="62"/>
              <w:jc w:val="center"/>
              <w:rPr>
                <w:rFonts w:ascii="Times New Roman" w:hAnsi="Times New Roman" w:cs="Times New Roman"/>
                <w:b/>
              </w:rPr>
            </w:pPr>
            <w:r>
              <w:rPr>
                <w:rFonts w:ascii="Times New Roman" w:hAnsi="Times New Roman" w:cs="Times New Roman"/>
                <w:b/>
              </w:rPr>
              <w:t>三、商务评分评审内容</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1A437F">
        <w:tc>
          <w:tcPr>
            <w:tcW w:w="1759"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1A437F">
        <w:tc>
          <w:tcPr>
            <w:tcW w:w="1759"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1A437F" w:rsidRDefault="00115EF2">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Pr>
                <w:rFonts w:ascii="Times New Roman" w:hAnsi="Times New Roman" w:cs="Times New Roman" w:hint="eastAsia"/>
                <w:color w:val="FF0000"/>
                <w:sz w:val="21"/>
                <w:szCs w:val="21"/>
              </w:rPr>
              <w:t>1</w:t>
            </w:r>
            <w:r>
              <w:rPr>
                <w:rFonts w:ascii="Times New Roman" w:hAnsi="Times New Roman" w:cs="Times New Roman"/>
                <w:color w:val="FF0000"/>
                <w:sz w:val="21"/>
                <w:szCs w:val="21"/>
              </w:rPr>
              <w:t>0</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1A437F" w:rsidRDefault="00115EF2" w:rsidP="009C7712">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1A437F" w:rsidRDefault="00115EF2">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1A437F">
        <w:trPr>
          <w:trHeight w:val="20"/>
          <w:jc w:val="center"/>
        </w:trPr>
        <w:tc>
          <w:tcPr>
            <w:tcW w:w="724"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权重</w:t>
            </w:r>
          </w:p>
        </w:tc>
      </w:tr>
      <w:tr w:rsidR="001A437F">
        <w:trPr>
          <w:trHeight w:val="20"/>
          <w:jc w:val="center"/>
        </w:trPr>
        <w:tc>
          <w:tcPr>
            <w:tcW w:w="724"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30</w:t>
            </w:r>
          </w:p>
        </w:tc>
      </w:tr>
      <w:tr w:rsidR="001A437F">
        <w:trPr>
          <w:trHeight w:val="20"/>
          <w:jc w:val="center"/>
        </w:trPr>
        <w:tc>
          <w:tcPr>
            <w:tcW w:w="724"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hint="eastAsia"/>
                <w:b/>
                <w:szCs w:val="24"/>
              </w:rPr>
              <w:t>50</w:t>
            </w:r>
          </w:p>
        </w:tc>
      </w:tr>
      <w:tr w:rsidR="001A437F">
        <w:trPr>
          <w:trHeight w:val="20"/>
          <w:jc w:val="center"/>
        </w:trPr>
        <w:tc>
          <w:tcPr>
            <w:tcW w:w="724" w:type="dxa"/>
            <w:vMerge w:val="restart"/>
            <w:vAlign w:val="center"/>
          </w:tcPr>
          <w:p w:rsidR="001A437F" w:rsidRDefault="001A437F">
            <w:pPr>
              <w:spacing w:after="62"/>
              <w:jc w:val="center"/>
              <w:rPr>
                <w:rFonts w:ascii="Times New Roman" w:hAnsi="Times New Roman" w:cs="Times New Roman"/>
                <w:sz w:val="21"/>
                <w:szCs w:val="21"/>
              </w:rPr>
            </w:pPr>
          </w:p>
        </w:tc>
        <w:tc>
          <w:tcPr>
            <w:tcW w:w="377"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1A437F">
        <w:trPr>
          <w:trHeight w:val="416"/>
          <w:jc w:val="center"/>
        </w:trPr>
        <w:tc>
          <w:tcPr>
            <w:tcW w:w="724" w:type="dxa"/>
            <w:vMerge/>
            <w:vAlign w:val="center"/>
          </w:tcPr>
          <w:p w:rsidR="001A437F" w:rsidRDefault="001A437F">
            <w:pPr>
              <w:spacing w:after="62"/>
              <w:jc w:val="center"/>
              <w:rPr>
                <w:rFonts w:ascii="Times New Roman" w:hAnsi="Times New Roman" w:cs="Times New Roman"/>
                <w:sz w:val="21"/>
                <w:szCs w:val="21"/>
              </w:rPr>
            </w:pPr>
          </w:p>
        </w:tc>
        <w:tc>
          <w:tcPr>
            <w:tcW w:w="377"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1A437F" w:rsidRDefault="00115EF2">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1A437F" w:rsidRDefault="00115E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15</w:t>
            </w:r>
          </w:p>
        </w:tc>
        <w:tc>
          <w:tcPr>
            <w:tcW w:w="1134" w:type="dxa"/>
            <w:vAlign w:val="center"/>
          </w:tcPr>
          <w:p w:rsidR="001A437F" w:rsidRDefault="00115EF2">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1A437F" w:rsidRDefault="00115EF2">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w:t>
            </w:r>
            <w:r>
              <w:rPr>
                <w:rFonts w:ascii="Times New Roman" w:eastAsiaTheme="majorEastAsia" w:hAnsiTheme="majorEastAsia" w:cs="Times New Roman"/>
                <w:sz w:val="21"/>
                <w:szCs w:val="21"/>
              </w:rPr>
              <w:lastRenderedPageBreak/>
              <w:t>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1A437F">
        <w:trPr>
          <w:trHeight w:val="416"/>
          <w:jc w:val="center"/>
        </w:trPr>
        <w:tc>
          <w:tcPr>
            <w:tcW w:w="724" w:type="dxa"/>
            <w:vMerge/>
            <w:vAlign w:val="center"/>
          </w:tcPr>
          <w:p w:rsidR="001A437F" w:rsidRDefault="001A437F">
            <w:pPr>
              <w:spacing w:after="62"/>
              <w:jc w:val="center"/>
              <w:rPr>
                <w:rFonts w:ascii="Times New Roman" w:hAnsi="Times New Roman" w:cs="Times New Roman"/>
                <w:sz w:val="21"/>
                <w:szCs w:val="21"/>
              </w:rPr>
            </w:pPr>
          </w:p>
        </w:tc>
        <w:tc>
          <w:tcPr>
            <w:tcW w:w="377" w:type="dxa"/>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1A437F" w:rsidRDefault="00115EF2">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Pr>
                <w:rFonts w:ascii="Times New Roman" w:hAnsi="Times New Roman" w:cs="Times New Roman" w:hint="eastAsia"/>
                <w:sz w:val="21"/>
                <w:szCs w:val="21"/>
              </w:rPr>
              <w:t>30</w:t>
            </w:r>
            <w:r>
              <w:rPr>
                <w:rFonts w:ascii="Times New Roman" w:hAnsi="Times New Roman" w:cs="Times New Roman" w:hint="eastAsia"/>
                <w:sz w:val="21"/>
                <w:szCs w:val="21"/>
              </w:rPr>
              <w:t>分，在</w:t>
            </w:r>
            <w:r>
              <w:rPr>
                <w:rFonts w:ascii="Times New Roman" w:hAnsi="Times New Roman" w:cs="Times New Roman" w:hint="eastAsia"/>
                <w:sz w:val="21"/>
                <w:szCs w:val="21"/>
              </w:rPr>
              <w:t>30</w:t>
            </w:r>
            <w:r>
              <w:rPr>
                <w:rFonts w:ascii="Times New Roman" w:hAnsi="Times New Roman" w:cs="Times New Roman" w:hint="eastAsia"/>
                <w:sz w:val="21"/>
                <w:szCs w:val="21"/>
              </w:rPr>
              <w:t>分的基础上根据以下原则适当减分。</w:t>
            </w:r>
          </w:p>
          <w:p w:rsidR="001A437F" w:rsidRDefault="00115EF2">
            <w:pPr>
              <w:spacing w:after="62"/>
              <w:jc w:val="left"/>
              <w:rPr>
                <w:rFonts w:ascii="Times New Roman" w:hAnsi="Times New Roman" w:cs="Times New Roman"/>
                <w:sz w:val="21"/>
                <w:szCs w:val="21"/>
              </w:rPr>
            </w:pPr>
            <w:r>
              <w:rPr>
                <w:rFonts w:ascii="Times New Roman" w:hAnsi="Times New Roman" w:cs="Times New Roman" w:hint="eastAsia"/>
                <w:sz w:val="21"/>
                <w:szCs w:val="21"/>
              </w:rPr>
              <w:t>减分原则：</w:t>
            </w:r>
          </w:p>
          <w:p w:rsidR="001A437F" w:rsidRDefault="00115EF2">
            <w:pPr>
              <w:spacing w:after="62"/>
              <w:jc w:val="lef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有“▲”的条款每负偏离一项扣</w:t>
            </w:r>
            <w:r>
              <w:rPr>
                <w:rFonts w:ascii="Times New Roman" w:hAnsi="Times New Roman" w:cs="Times New Roman" w:hint="eastAsia"/>
                <w:sz w:val="21"/>
                <w:szCs w:val="21"/>
              </w:rPr>
              <w:t>5</w:t>
            </w:r>
            <w:r>
              <w:rPr>
                <w:rFonts w:ascii="Times New Roman" w:hAnsi="Times New Roman" w:cs="Times New Roman" w:hint="eastAsia"/>
                <w:sz w:val="21"/>
                <w:szCs w:val="21"/>
              </w:rPr>
              <w:t>分，普通条款每负偏离一项扣</w:t>
            </w:r>
            <w:r>
              <w:rPr>
                <w:rFonts w:ascii="Times New Roman" w:hAnsi="Times New Roman" w:cs="Times New Roman" w:hint="eastAsia"/>
                <w:sz w:val="21"/>
                <w:szCs w:val="21"/>
              </w:rPr>
              <w:t>3</w:t>
            </w:r>
            <w:r>
              <w:rPr>
                <w:rFonts w:ascii="Times New Roman" w:hAnsi="Times New Roman" w:cs="Times New Roman" w:hint="eastAsia"/>
                <w:sz w:val="21"/>
                <w:szCs w:val="21"/>
              </w:rPr>
              <w:t>分；</w:t>
            </w:r>
          </w:p>
          <w:p w:rsidR="001A437F" w:rsidRDefault="00115EF2">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ab/>
            </w:r>
            <w:r>
              <w:rPr>
                <w:rFonts w:ascii="Times New Roman" w:hAnsi="Times New Roman" w:cs="Times New Roman" w:hint="eastAsia"/>
                <w:sz w:val="21"/>
                <w:szCs w:val="21"/>
              </w:rPr>
              <w:t>合计扣分最高不超过</w:t>
            </w:r>
            <w:r>
              <w:rPr>
                <w:rFonts w:ascii="Times New Roman" w:hAnsi="Times New Roman" w:cs="Times New Roman" w:hint="eastAsia"/>
                <w:sz w:val="21"/>
                <w:szCs w:val="21"/>
              </w:rPr>
              <w:t>30</w:t>
            </w:r>
            <w:r>
              <w:rPr>
                <w:rFonts w:ascii="Times New Roman" w:hAnsi="Times New Roman" w:cs="Times New Roman" w:hint="eastAsia"/>
                <w:sz w:val="21"/>
                <w:szCs w:val="21"/>
              </w:rPr>
              <w:t>分。</w:t>
            </w:r>
          </w:p>
        </w:tc>
      </w:tr>
      <w:tr w:rsidR="001A437F">
        <w:trPr>
          <w:trHeight w:val="20"/>
          <w:jc w:val="center"/>
        </w:trPr>
        <w:tc>
          <w:tcPr>
            <w:tcW w:w="724" w:type="dxa"/>
            <w:vMerge/>
            <w:vAlign w:val="center"/>
          </w:tcPr>
          <w:p w:rsidR="001A437F" w:rsidRDefault="001A437F">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559" w:type="dxa"/>
            <w:gridSpan w:val="2"/>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检测报告</w:t>
            </w:r>
          </w:p>
        </w:tc>
        <w:tc>
          <w:tcPr>
            <w:tcW w:w="850" w:type="dxa"/>
            <w:vAlign w:val="center"/>
          </w:tcPr>
          <w:p w:rsidR="001A437F" w:rsidRDefault="00115EF2">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5</w:t>
            </w:r>
          </w:p>
        </w:tc>
        <w:tc>
          <w:tcPr>
            <w:tcW w:w="1134" w:type="dxa"/>
            <w:vAlign w:val="center"/>
          </w:tcPr>
          <w:p w:rsidR="001A437F" w:rsidRDefault="00115EF2">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1A437F" w:rsidRDefault="00115EF2">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为确保产品质量，需提供所投产品的</w:t>
            </w:r>
            <w:r>
              <w:rPr>
                <w:rFonts w:ascii="Times New Roman" w:hAnsi="Times New Roman" w:cs="Times New Roman" w:hint="eastAsia"/>
                <w:sz w:val="21"/>
                <w:szCs w:val="21"/>
              </w:rPr>
              <w:t>ISO</w:t>
            </w:r>
            <w:r>
              <w:rPr>
                <w:rFonts w:ascii="Times New Roman" w:hAnsi="Times New Roman" w:cs="Times New Roman" w:hint="eastAsia"/>
                <w:sz w:val="21"/>
                <w:szCs w:val="21"/>
              </w:rPr>
              <w:t>证书，</w:t>
            </w:r>
            <w:r>
              <w:rPr>
                <w:rFonts w:ascii="Times New Roman" w:hAnsi="Times New Roman" w:cs="Times New Roman" w:hint="eastAsia"/>
                <w:sz w:val="21"/>
                <w:szCs w:val="21"/>
              </w:rPr>
              <w:t>EMC</w:t>
            </w:r>
            <w:r>
              <w:rPr>
                <w:rFonts w:ascii="Times New Roman" w:hAnsi="Times New Roman" w:cs="Times New Roman" w:hint="eastAsia"/>
                <w:sz w:val="21"/>
                <w:szCs w:val="21"/>
              </w:rPr>
              <w:t>认证证书，安规认证证书，产品</w:t>
            </w:r>
            <w:r>
              <w:rPr>
                <w:rFonts w:ascii="Times New Roman" w:hAnsi="Times New Roman" w:cs="Times New Roman" w:hint="eastAsia"/>
                <w:sz w:val="21"/>
                <w:szCs w:val="21"/>
              </w:rPr>
              <w:t>CE</w:t>
            </w:r>
            <w:r>
              <w:rPr>
                <w:rFonts w:ascii="Times New Roman" w:hAnsi="Times New Roman" w:cs="Times New Roman" w:hint="eastAsia"/>
                <w:sz w:val="21"/>
                <w:szCs w:val="21"/>
              </w:rPr>
              <w:t>认证四项资质证书，每少一项扣</w:t>
            </w:r>
            <w:r>
              <w:rPr>
                <w:rFonts w:ascii="Times New Roman" w:hAnsi="Times New Roman" w:cs="Times New Roman" w:hint="eastAsia"/>
                <w:sz w:val="21"/>
                <w:szCs w:val="21"/>
              </w:rPr>
              <w:t>2</w:t>
            </w:r>
            <w:r>
              <w:rPr>
                <w:rFonts w:ascii="Times New Roman" w:hAnsi="Times New Roman" w:cs="Times New Roman" w:hint="eastAsia"/>
                <w:sz w:val="21"/>
                <w:szCs w:val="21"/>
              </w:rPr>
              <w:t>分，扣完为止。</w:t>
            </w:r>
          </w:p>
        </w:tc>
      </w:tr>
      <w:tr w:rsidR="001A437F">
        <w:trPr>
          <w:trHeight w:val="20"/>
          <w:jc w:val="center"/>
        </w:trPr>
        <w:tc>
          <w:tcPr>
            <w:tcW w:w="724"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1A437F" w:rsidRDefault="00115EF2">
            <w:pPr>
              <w:spacing w:after="62"/>
              <w:jc w:val="center"/>
              <w:rPr>
                <w:rFonts w:ascii="Times New Roman" w:hAnsi="Times New Roman" w:cs="Times New Roman"/>
                <w:b/>
                <w:szCs w:val="24"/>
              </w:rPr>
            </w:pPr>
            <w:r>
              <w:rPr>
                <w:rFonts w:ascii="Times New Roman" w:hAnsi="Times New Roman" w:cs="Times New Roman" w:hint="eastAsia"/>
                <w:b/>
                <w:szCs w:val="24"/>
              </w:rPr>
              <w:t>20</w:t>
            </w:r>
          </w:p>
        </w:tc>
      </w:tr>
      <w:tr w:rsidR="001A437F">
        <w:trPr>
          <w:trHeight w:val="688"/>
          <w:jc w:val="center"/>
        </w:trPr>
        <w:tc>
          <w:tcPr>
            <w:tcW w:w="724" w:type="dxa"/>
            <w:vMerge w:val="restart"/>
            <w:vAlign w:val="center"/>
          </w:tcPr>
          <w:p w:rsidR="001A437F" w:rsidRDefault="001A437F">
            <w:pPr>
              <w:spacing w:after="62"/>
              <w:jc w:val="left"/>
              <w:rPr>
                <w:rFonts w:ascii="Times New Roman" w:hAnsi="Times New Roman" w:cs="Times New Roman"/>
                <w:sz w:val="21"/>
                <w:szCs w:val="21"/>
              </w:rPr>
            </w:pPr>
          </w:p>
        </w:tc>
        <w:tc>
          <w:tcPr>
            <w:tcW w:w="390" w:type="dxa"/>
            <w:gridSpan w:val="2"/>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1A437F">
        <w:trPr>
          <w:trHeight w:val="20"/>
          <w:jc w:val="center"/>
        </w:trPr>
        <w:tc>
          <w:tcPr>
            <w:tcW w:w="724" w:type="dxa"/>
            <w:vMerge/>
            <w:vAlign w:val="center"/>
          </w:tcPr>
          <w:p w:rsidR="001A437F" w:rsidRDefault="001A437F">
            <w:pPr>
              <w:spacing w:after="62"/>
              <w:jc w:val="left"/>
              <w:rPr>
                <w:rFonts w:ascii="Times New Roman" w:hAnsi="Times New Roman" w:cs="Times New Roman"/>
                <w:sz w:val="21"/>
                <w:szCs w:val="21"/>
              </w:rPr>
            </w:pPr>
          </w:p>
        </w:tc>
        <w:tc>
          <w:tcPr>
            <w:tcW w:w="390" w:type="dxa"/>
            <w:gridSpan w:val="2"/>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Pr>
                <w:rFonts w:ascii="Times New Roman" w:hAnsi="Times New Roman" w:cs="Times New Roman" w:hint="eastAsia"/>
                <w:color w:val="000000"/>
                <w:sz w:val="21"/>
                <w:szCs w:val="21"/>
              </w:rPr>
              <w:t>5</w:t>
            </w:r>
            <w:r>
              <w:rPr>
                <w:rFonts w:ascii="Times New Roman" w:hAnsi="Times New Roman" w:cs="Times New Roman"/>
                <w:sz w:val="21"/>
                <w:szCs w:val="21"/>
              </w:rPr>
              <w:t>分，每负偏离一项扣</w:t>
            </w:r>
            <w:r>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Pr>
                <w:rFonts w:ascii="Times New Roman" w:hAnsi="Times New Roman" w:cs="Times New Roman" w:hint="eastAsia"/>
                <w:sz w:val="21"/>
                <w:szCs w:val="21"/>
              </w:rPr>
              <w:t>5</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1A437F">
        <w:trPr>
          <w:trHeight w:val="20"/>
          <w:jc w:val="center"/>
        </w:trPr>
        <w:tc>
          <w:tcPr>
            <w:tcW w:w="724" w:type="dxa"/>
            <w:vMerge/>
            <w:vAlign w:val="center"/>
          </w:tcPr>
          <w:p w:rsidR="001A437F" w:rsidRDefault="001A437F">
            <w:pPr>
              <w:spacing w:after="62"/>
              <w:jc w:val="left"/>
              <w:rPr>
                <w:rFonts w:ascii="Times New Roman" w:hAnsi="Times New Roman" w:cs="Times New Roman"/>
                <w:sz w:val="21"/>
                <w:szCs w:val="21"/>
              </w:rPr>
            </w:pPr>
          </w:p>
        </w:tc>
        <w:tc>
          <w:tcPr>
            <w:tcW w:w="390" w:type="dxa"/>
            <w:gridSpan w:val="2"/>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1A437F" w:rsidRDefault="00115EF2">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1A437F">
        <w:trPr>
          <w:trHeight w:val="20"/>
          <w:jc w:val="center"/>
        </w:trPr>
        <w:tc>
          <w:tcPr>
            <w:tcW w:w="724" w:type="dxa"/>
            <w:vMerge/>
            <w:vAlign w:val="center"/>
          </w:tcPr>
          <w:p w:rsidR="001A437F" w:rsidRDefault="001A437F">
            <w:pPr>
              <w:spacing w:after="62"/>
              <w:jc w:val="left"/>
              <w:rPr>
                <w:rFonts w:ascii="Times New Roman" w:hAnsi="Times New Roman" w:cs="Times New Roman"/>
                <w:sz w:val="21"/>
                <w:szCs w:val="21"/>
              </w:rPr>
            </w:pPr>
          </w:p>
        </w:tc>
        <w:tc>
          <w:tcPr>
            <w:tcW w:w="390" w:type="dxa"/>
            <w:gridSpan w:val="2"/>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w:t>
            </w:r>
            <w:r>
              <w:rPr>
                <w:rFonts w:ascii="Times New Roman" w:hAnsi="Times New Roman" w:cs="Times New Roman"/>
                <w:sz w:val="21"/>
                <w:szCs w:val="21"/>
              </w:rPr>
              <w:lastRenderedPageBreak/>
              <w:t>人诚信进行评审：</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1A437F">
        <w:trPr>
          <w:trHeight w:val="20"/>
          <w:jc w:val="center"/>
        </w:trPr>
        <w:tc>
          <w:tcPr>
            <w:tcW w:w="724" w:type="dxa"/>
            <w:vMerge/>
            <w:vAlign w:val="center"/>
          </w:tcPr>
          <w:p w:rsidR="001A437F" w:rsidRDefault="001A437F">
            <w:pPr>
              <w:spacing w:after="62"/>
              <w:jc w:val="left"/>
              <w:rPr>
                <w:rFonts w:ascii="Times New Roman" w:hAnsi="Times New Roman" w:cs="Times New Roman"/>
                <w:sz w:val="21"/>
                <w:szCs w:val="21"/>
              </w:rPr>
            </w:pPr>
          </w:p>
        </w:tc>
        <w:tc>
          <w:tcPr>
            <w:tcW w:w="390" w:type="dxa"/>
            <w:gridSpan w:val="2"/>
            <w:vAlign w:val="center"/>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hint="eastAsia"/>
                <w:sz w:val="21"/>
                <w:szCs w:val="21"/>
              </w:rPr>
              <w:t>10</w:t>
            </w:r>
            <w:r>
              <w:rPr>
                <w:rFonts w:ascii="Times New Roman" w:hAnsi="Times New Roman" w:cs="Times New Roman"/>
                <w:sz w:val="21"/>
                <w:szCs w:val="21"/>
              </w:rPr>
              <w:t>月至本项目开标之日。</w:t>
            </w:r>
          </w:p>
          <w:p w:rsidR="001A437F" w:rsidRDefault="00115EF2">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1A437F" w:rsidRDefault="00115EF2">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1A437F" w:rsidRDefault="00115EF2">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1A437F" w:rsidRDefault="00115EF2">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1A437F" w:rsidRDefault="00115EF2">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1A437F" w:rsidRDefault="00115EF2">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1A437F" w:rsidRDefault="00115EF2">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1A437F" w:rsidRDefault="00115EF2">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1A437F" w:rsidRDefault="00115EF2">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1A437F" w:rsidRDefault="001A437F">
      <w:pPr>
        <w:widowControl/>
        <w:spacing w:afterLines="0" w:line="240" w:lineRule="auto"/>
        <w:jc w:val="left"/>
        <w:rPr>
          <w:rFonts w:ascii="Times New Roman" w:hAnsi="Times New Roman" w:cs="Times New Roman"/>
          <w:b/>
          <w:sz w:val="28"/>
          <w:szCs w:val="28"/>
        </w:rPr>
        <w:sectPr w:rsidR="001A437F">
          <w:headerReference w:type="default" r:id="rId20"/>
          <w:footerReference w:type="default" r:id="rId21"/>
          <w:headerReference w:type="first" r:id="rId22"/>
          <w:footerReference w:type="first" r:id="rId23"/>
          <w:pgSz w:w="11906" w:h="16838"/>
          <w:pgMar w:top="1440" w:right="1800" w:bottom="1440" w:left="1800" w:header="851" w:footer="992" w:gutter="0"/>
          <w:pgNumType w:start="1"/>
          <w:cols w:space="0"/>
          <w:titlePg/>
          <w:docGrid w:type="lines" w:linePitch="312"/>
        </w:sectPr>
      </w:pPr>
    </w:p>
    <w:p w:rsidR="001A437F" w:rsidRDefault="00115EF2">
      <w:pPr>
        <w:pStyle w:val="a"/>
        <w:spacing w:before="312" w:after="312"/>
      </w:pPr>
      <w:bookmarkStart w:id="9" w:name="_Toc496441717"/>
      <w:r>
        <w:lastRenderedPageBreak/>
        <w:t>采购需求一览表及技术需求</w:t>
      </w:r>
      <w:bookmarkEnd w:id="9"/>
    </w:p>
    <w:p w:rsidR="001A437F" w:rsidRDefault="00115EF2">
      <w:pPr>
        <w:pStyle w:val="2"/>
        <w:spacing w:after="62"/>
        <w:rPr>
          <w:rFonts w:ascii="Times New Roman" w:hAnsi="Times New Roman"/>
        </w:rPr>
      </w:pPr>
      <w:bookmarkStart w:id="10" w:name="_Toc496441718"/>
      <w:r>
        <w:rPr>
          <w:rFonts w:ascii="Times New Roman" w:hAnsi="Times New Roman"/>
        </w:rPr>
        <w:t>一、采购需求一览表</w:t>
      </w:r>
      <w:bookmarkEnd w:id="10"/>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1A437F">
        <w:trPr>
          <w:trHeight w:val="1173"/>
        </w:trPr>
        <w:tc>
          <w:tcPr>
            <w:tcW w:w="840" w:type="dxa"/>
            <w:vAlign w:val="center"/>
          </w:tcPr>
          <w:p w:rsidR="001A437F" w:rsidRDefault="00115EF2">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1A437F" w:rsidRDefault="00115EF2">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1A437F" w:rsidRDefault="00115EF2">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1A437F" w:rsidRDefault="00115EF2">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1A437F" w:rsidRDefault="00115EF2">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1A437F" w:rsidRDefault="00115EF2">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1A437F">
        <w:trPr>
          <w:trHeight w:val="635"/>
        </w:trPr>
        <w:tc>
          <w:tcPr>
            <w:tcW w:w="840" w:type="dxa"/>
            <w:vAlign w:val="center"/>
          </w:tcPr>
          <w:p w:rsidR="001A437F" w:rsidRDefault="00115EF2">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1A437F" w:rsidRDefault="00115EF2">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函数信号发生器和数字万用表</w:t>
            </w:r>
          </w:p>
        </w:tc>
        <w:tc>
          <w:tcPr>
            <w:tcW w:w="992" w:type="dxa"/>
            <w:vAlign w:val="center"/>
          </w:tcPr>
          <w:p w:rsidR="001A437F" w:rsidRDefault="00115EF2">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60</w:t>
            </w:r>
            <w:r>
              <w:rPr>
                <w:rFonts w:ascii="Times New Roman" w:eastAsiaTheme="majorEastAsia" w:hAnsi="Times New Roman" w:cs="Times New Roman" w:hint="eastAsia"/>
                <w:szCs w:val="24"/>
              </w:rPr>
              <w:t>台</w:t>
            </w:r>
          </w:p>
        </w:tc>
        <w:tc>
          <w:tcPr>
            <w:tcW w:w="2552" w:type="dxa"/>
            <w:vAlign w:val="center"/>
          </w:tcPr>
          <w:p w:rsidR="001A437F" w:rsidRDefault="00115EF2">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369000</w:t>
            </w:r>
            <w:r>
              <w:rPr>
                <w:rFonts w:ascii="Times New Roman" w:eastAsiaTheme="majorEastAsia" w:hAnsiTheme="majorEastAsia" w:cs="Times New Roman"/>
                <w:szCs w:val="24"/>
              </w:rPr>
              <w:t>元</w:t>
            </w:r>
          </w:p>
        </w:tc>
        <w:tc>
          <w:tcPr>
            <w:tcW w:w="1276" w:type="dxa"/>
            <w:vAlign w:val="center"/>
          </w:tcPr>
          <w:p w:rsidR="001A437F" w:rsidRDefault="00115EF2">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拒绝进口</w:t>
            </w:r>
          </w:p>
        </w:tc>
      </w:tr>
    </w:tbl>
    <w:p w:rsidR="001A437F" w:rsidRDefault="00115EF2">
      <w:pPr>
        <w:pStyle w:val="a0"/>
        <w:numPr>
          <w:ilvl w:val="0"/>
          <w:numId w:val="0"/>
        </w:numPr>
        <w:spacing w:before="156" w:after="62"/>
        <w:ind w:left="420" w:hanging="420"/>
      </w:pPr>
      <w:r>
        <w:t>备注：</w:t>
      </w:r>
    </w:p>
    <w:p w:rsidR="001A437F" w:rsidRDefault="00115EF2">
      <w:pPr>
        <w:pStyle w:val="a0"/>
        <w:numPr>
          <w:ilvl w:val="0"/>
          <w:numId w:val="8"/>
        </w:numPr>
        <w:spacing w:beforeLines="0" w:after="62"/>
        <w:ind w:left="420"/>
      </w:pPr>
      <w:r>
        <w:t>本项目不分包，投标人不可拆分投标。</w:t>
      </w:r>
    </w:p>
    <w:p w:rsidR="001A437F" w:rsidRDefault="00115EF2">
      <w:pPr>
        <w:pStyle w:val="a0"/>
        <w:numPr>
          <w:ilvl w:val="0"/>
          <w:numId w:val="8"/>
        </w:numPr>
        <w:spacing w:beforeLines="0" w:after="62"/>
        <w:ind w:left="420"/>
      </w:pPr>
      <w:r>
        <w:t>投标报价不能超过财政预算否则作废标处理。</w:t>
      </w:r>
    </w:p>
    <w:p w:rsidR="001A437F" w:rsidRDefault="00115EF2">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w:t>
      </w:r>
      <w:r>
        <w:rPr>
          <w:rFonts w:hint="eastAsia"/>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A437F" w:rsidRDefault="00115EF2">
      <w:pPr>
        <w:pStyle w:val="2"/>
        <w:spacing w:after="62"/>
        <w:rPr>
          <w:rFonts w:ascii="Times New Roman" w:hAnsi="Times New Roman"/>
        </w:rPr>
      </w:pPr>
      <w:bookmarkStart w:id="11" w:name="_Toc496441719"/>
      <w:r>
        <w:rPr>
          <w:rFonts w:ascii="Times New Roman" w:hAnsi="Times New Roman"/>
        </w:rPr>
        <w:t>二、技术需求说明</w:t>
      </w:r>
      <w:bookmarkEnd w:id="11"/>
    </w:p>
    <w:p w:rsidR="001A437F" w:rsidRDefault="00115EF2">
      <w:pPr>
        <w:pStyle w:val="3"/>
      </w:pPr>
      <w:bookmarkStart w:id="12" w:name="_Toc496441720"/>
      <w:r>
        <w:t>（一）重要说明</w:t>
      </w:r>
      <w:bookmarkEnd w:id="12"/>
    </w:p>
    <w:p w:rsidR="001A437F" w:rsidRDefault="00115EF2">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1A437F" w:rsidRDefault="00115EF2">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1A437F" w:rsidRDefault="00115EF2">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1A437F" w:rsidRDefault="00115EF2">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1A437F" w:rsidRDefault="00115EF2">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1A437F" w:rsidRDefault="00115EF2">
      <w:pPr>
        <w:numPr>
          <w:ilvl w:val="0"/>
          <w:numId w:val="9"/>
        </w:numPr>
        <w:spacing w:after="62"/>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hint="eastAsia"/>
          <w:b/>
          <w:sz w:val="21"/>
          <w:szCs w:val="21"/>
        </w:rPr>
        <w:t>★</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1A437F" w:rsidRDefault="00115EF2">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1A437F" w:rsidRDefault="00115EF2">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其他未作特殊标注的条款均为一般技术要求，允许在投标文件中有负偏离。负偏离的将按招标文件有关要求扣分；</w:t>
      </w:r>
    </w:p>
    <w:p w:rsidR="001A437F" w:rsidRDefault="00115EF2">
      <w:pPr>
        <w:pStyle w:val="3"/>
        <w:rPr>
          <w:sz w:val="24"/>
          <w:szCs w:val="24"/>
        </w:rPr>
      </w:pPr>
      <w:bookmarkStart w:id="13" w:name="_Toc496441721"/>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16"/>
      </w:tblGrid>
      <w:tr w:rsidR="001A437F">
        <w:trPr>
          <w:jc w:val="center"/>
        </w:trPr>
        <w:tc>
          <w:tcPr>
            <w:tcW w:w="783" w:type="dxa"/>
            <w:tcBorders>
              <w:top w:val="single" w:sz="4" w:space="0" w:color="auto"/>
              <w:left w:val="single" w:sz="4" w:space="0" w:color="auto"/>
              <w:bottom w:val="single" w:sz="4" w:space="0" w:color="auto"/>
              <w:right w:val="single" w:sz="4" w:space="0" w:color="auto"/>
            </w:tcBorders>
          </w:tcPr>
          <w:p w:rsidR="001A437F" w:rsidRDefault="00115EF2">
            <w:pPr>
              <w:spacing w:after="62" w:line="44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line="44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1A437F" w:rsidRDefault="00115EF2">
            <w:pPr>
              <w:spacing w:after="62" w:line="44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1A437F" w:rsidRDefault="00115EF2">
            <w:pPr>
              <w:spacing w:after="62" w:line="44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15EF2">
            <w:pPr>
              <w:spacing w:after="62" w:line="44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备注</w:t>
            </w: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函数信号发生器</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函数信号发生器主机</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台</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USB</w:t>
            </w:r>
            <w:r>
              <w:rPr>
                <w:rFonts w:ascii="Times New Roman" w:hAnsiTheme="minorEastAsia" w:cs="Times New Roman"/>
                <w:szCs w:val="24"/>
              </w:rPr>
              <w:t>数据线</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根</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电源线</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根</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BNC</w:t>
            </w:r>
            <w:r>
              <w:rPr>
                <w:rFonts w:ascii="Times New Roman" w:hAnsiTheme="minorEastAsia" w:cs="Times New Roman"/>
                <w:szCs w:val="24"/>
              </w:rPr>
              <w:t>线缆</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根</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二</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数字万用表</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数字万用表主机</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台</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表</w:t>
            </w:r>
            <w:r>
              <w:rPr>
                <w:rFonts w:ascii="Times New Roman" w:hAnsiTheme="minorEastAsia" w:cs="Times New Roman" w:hint="eastAsia"/>
                <w:szCs w:val="24"/>
              </w:rPr>
              <w:t>笔</w:t>
            </w:r>
            <w:r>
              <w:rPr>
                <w:rFonts w:ascii="Times New Roman" w:hAnsiTheme="minorEastAsia" w:cs="Times New Roman"/>
                <w:szCs w:val="24"/>
              </w:rPr>
              <w:t>（黑、红）</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对</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7</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电源线</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根</w:t>
            </w:r>
          </w:p>
        </w:tc>
        <w:tc>
          <w:tcPr>
            <w:tcW w:w="1916" w:type="dxa"/>
            <w:tcBorders>
              <w:top w:val="single" w:sz="4" w:space="0" w:color="auto"/>
              <w:left w:val="single" w:sz="4" w:space="0" w:color="auto"/>
              <w:bottom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r w:rsidR="001A437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8</w:t>
            </w:r>
          </w:p>
        </w:tc>
        <w:tc>
          <w:tcPr>
            <w:tcW w:w="3915"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USB</w:t>
            </w:r>
            <w:r>
              <w:rPr>
                <w:rFonts w:ascii="Times New Roman" w:hAnsiTheme="minorEastAsia" w:cs="Times New Roman"/>
                <w:szCs w:val="24"/>
              </w:rPr>
              <w:t>数据线</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imes New Roman" w:cs="Times New Roman"/>
                <w:szCs w:val="24"/>
              </w:rPr>
              <w:t>60</w:t>
            </w:r>
          </w:p>
        </w:tc>
        <w:tc>
          <w:tcPr>
            <w:tcW w:w="783" w:type="dxa"/>
            <w:tcBorders>
              <w:top w:val="single" w:sz="4" w:space="0" w:color="auto"/>
              <w:left w:val="single" w:sz="4" w:space="0" w:color="auto"/>
              <w:bottom w:val="single" w:sz="4" w:space="0" w:color="auto"/>
              <w:right w:val="single" w:sz="4" w:space="0" w:color="auto"/>
            </w:tcBorders>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szCs w:val="24"/>
              </w:rPr>
              <w:t>根</w:t>
            </w:r>
          </w:p>
        </w:tc>
        <w:tc>
          <w:tcPr>
            <w:tcW w:w="1916" w:type="dxa"/>
            <w:tcBorders>
              <w:top w:val="single" w:sz="4" w:space="0" w:color="auto"/>
              <w:left w:val="single" w:sz="4" w:space="0" w:color="auto"/>
              <w:right w:val="single" w:sz="4" w:space="0" w:color="auto"/>
            </w:tcBorders>
            <w:vAlign w:val="bottom"/>
          </w:tcPr>
          <w:p w:rsidR="001A437F" w:rsidRDefault="001A437F">
            <w:pPr>
              <w:spacing w:after="62" w:line="440" w:lineRule="exact"/>
              <w:jc w:val="center"/>
              <w:rPr>
                <w:rFonts w:ascii="Times New Roman" w:eastAsia="宋体" w:hAnsi="Times New Roman" w:cs="Times New Roman"/>
                <w:color w:val="000000" w:themeColor="text1"/>
                <w:szCs w:val="24"/>
              </w:rPr>
            </w:pPr>
          </w:p>
        </w:tc>
      </w:tr>
    </w:tbl>
    <w:p w:rsidR="001A437F" w:rsidRDefault="001A437F">
      <w:pPr>
        <w:spacing w:after="62"/>
        <w:jc w:val="center"/>
        <w:rPr>
          <w:rFonts w:ascii="Times New Roman" w:hAnsi="Times New Roman" w:cs="Times New Roman"/>
          <w:lang w:val="zh-CN"/>
        </w:rPr>
      </w:pPr>
    </w:p>
    <w:p w:rsidR="001A437F" w:rsidRDefault="00115EF2">
      <w:pPr>
        <w:pStyle w:val="3"/>
      </w:pPr>
      <w:bookmarkStart w:id="14" w:name="OLE_LINK30"/>
      <w:bookmarkStart w:id="15" w:name="_Toc496441722"/>
      <w:bookmarkStart w:id="16" w:name="OLE_LINK29"/>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26"/>
        <w:gridCol w:w="5245"/>
      </w:tblGrid>
      <w:tr w:rsidR="001A437F">
        <w:trPr>
          <w:trHeight w:val="470"/>
        </w:trPr>
        <w:tc>
          <w:tcPr>
            <w:tcW w:w="852" w:type="dxa"/>
            <w:vAlign w:val="center"/>
          </w:tcPr>
          <w:p w:rsidR="001A437F" w:rsidRDefault="00115EF2">
            <w:pPr>
              <w:spacing w:after="62"/>
              <w:jc w:val="center"/>
              <w:rPr>
                <w:rFonts w:ascii="Times New Roman" w:eastAsia="宋体" w:hAnsi="Times New Roman" w:cs="Times New Roman"/>
                <w:b/>
                <w:color w:val="000000"/>
                <w:szCs w:val="24"/>
              </w:rPr>
            </w:pPr>
            <w:bookmarkStart w:id="17" w:name="_Toc20564550"/>
            <w:bookmarkStart w:id="18" w:name="_Toc5578581"/>
            <w:bookmarkStart w:id="19" w:name="_Toc20145004"/>
            <w:bookmarkStart w:id="20" w:name="_Toc20564638"/>
            <w:bookmarkStart w:id="21" w:name="_Toc5575655"/>
            <w:bookmarkStart w:id="22" w:name="_Toc5578718"/>
            <w:bookmarkStart w:id="23" w:name="_Toc390428682"/>
            <w:r>
              <w:rPr>
                <w:rFonts w:ascii="Times New Roman" w:eastAsia="宋体" w:hAnsi="Times New Roman" w:cs="Times New Roman"/>
                <w:b/>
                <w:color w:val="000000"/>
                <w:szCs w:val="24"/>
              </w:rPr>
              <w:t>序号</w:t>
            </w:r>
          </w:p>
        </w:tc>
        <w:tc>
          <w:tcPr>
            <w:tcW w:w="2126" w:type="dxa"/>
            <w:vAlign w:val="center"/>
          </w:tcPr>
          <w:p w:rsidR="001A437F" w:rsidRDefault="00115EF2">
            <w:pPr>
              <w:spacing w:after="62"/>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参数项</w:t>
            </w:r>
          </w:p>
        </w:tc>
        <w:tc>
          <w:tcPr>
            <w:tcW w:w="5245" w:type="dxa"/>
            <w:vAlign w:val="center"/>
          </w:tcPr>
          <w:p w:rsidR="001A437F" w:rsidRDefault="00115EF2">
            <w:pPr>
              <w:spacing w:after="62"/>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配置和技术规格要求</w:t>
            </w:r>
          </w:p>
        </w:tc>
      </w:tr>
      <w:tr w:rsidR="001A437F">
        <w:trPr>
          <w:trHeight w:val="450"/>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b/>
                <w:szCs w:val="24"/>
              </w:rPr>
              <w:t>1</w:t>
            </w:r>
          </w:p>
        </w:tc>
        <w:tc>
          <w:tcPr>
            <w:tcW w:w="2126" w:type="dxa"/>
            <w:vMerge w:val="restart"/>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b/>
                <w:szCs w:val="24"/>
              </w:rPr>
              <w:t>函数信号发生器</w:t>
            </w:r>
            <w:r>
              <w:rPr>
                <w:rFonts w:ascii="Times New Roman" w:hAnsi="Times New Roman" w:cs="Times New Roman" w:hint="eastAsia"/>
                <w:szCs w:val="24"/>
              </w:rPr>
              <w:t>工作条件要求</w:t>
            </w:r>
          </w:p>
        </w:tc>
        <w:tc>
          <w:tcPr>
            <w:tcW w:w="5245" w:type="dxa"/>
            <w:vAlign w:val="center"/>
          </w:tcPr>
          <w:p w:rsidR="001A437F" w:rsidRDefault="00115EF2">
            <w:pPr>
              <w:spacing w:after="62"/>
              <w:jc w:val="left"/>
              <w:rPr>
                <w:rFonts w:ascii="Times New Roman" w:eastAsia="宋体" w:hAnsi="Times New Roman" w:cs="Times New Roman"/>
                <w:szCs w:val="24"/>
              </w:rPr>
            </w:pPr>
            <w:r>
              <w:rPr>
                <w:rFonts w:ascii="Times New Roman" w:eastAsia="宋体" w:hAnsi="Times New Roman" w:cs="Times New Roman"/>
                <w:szCs w:val="24"/>
              </w:rPr>
              <w:t>1.1</w:t>
            </w:r>
            <w:r>
              <w:rPr>
                <w:rFonts w:ascii="Times New Roman" w:eastAsia="宋体" w:hAnsi="Times New Roman" w:cs="Times New Roman"/>
                <w:szCs w:val="24"/>
              </w:rPr>
              <w:t>、</w:t>
            </w:r>
            <w:r>
              <w:rPr>
                <w:rFonts w:ascii="Times New Roman" w:hAnsi="Times New Roman" w:cs="Times New Roman" w:hint="eastAsia"/>
                <w:szCs w:val="24"/>
              </w:rPr>
              <w:t>电力供应：</w:t>
            </w:r>
            <w:r>
              <w:rPr>
                <w:rFonts w:ascii="Times New Roman" w:hAnsi="Times New Roman" w:cs="Times New Roman" w:hint="eastAsia"/>
                <w:szCs w:val="24"/>
              </w:rPr>
              <w:t>100V</w:t>
            </w:r>
            <w:r>
              <w:rPr>
                <w:rFonts w:ascii="Times New Roman" w:hAnsi="Times New Roman" w:cs="Times New Roman" w:hint="eastAsia"/>
                <w:szCs w:val="24"/>
              </w:rPr>
              <w:t>～</w:t>
            </w:r>
            <w:r>
              <w:rPr>
                <w:rFonts w:ascii="Times New Roman" w:hAnsi="Times New Roman" w:cs="Times New Roman" w:hint="eastAsia"/>
                <w:szCs w:val="24"/>
              </w:rPr>
              <w:t>240V(45Hz</w:t>
            </w:r>
            <w:r>
              <w:rPr>
                <w:rFonts w:ascii="Times New Roman" w:hAnsi="Times New Roman" w:cs="Times New Roman" w:hint="eastAsia"/>
                <w:szCs w:val="24"/>
              </w:rPr>
              <w:t>～</w:t>
            </w:r>
            <w:r>
              <w:rPr>
                <w:rFonts w:ascii="Times New Roman" w:hAnsi="Times New Roman" w:cs="Times New Roman" w:hint="eastAsia"/>
                <w:szCs w:val="24"/>
              </w:rPr>
              <w:t>440Hz)</w:t>
            </w:r>
            <w:r>
              <w:rPr>
                <w:rFonts w:ascii="Times New Roman" w:hAnsi="Times New Roman" w:cs="Times New Roman" w:hint="eastAsia"/>
                <w:szCs w:val="24"/>
              </w:rPr>
              <w:t>，小于</w:t>
            </w:r>
            <w:r>
              <w:rPr>
                <w:rFonts w:ascii="Times New Roman" w:hAnsi="Times New Roman" w:cs="Times New Roman" w:hint="eastAsia"/>
                <w:szCs w:val="24"/>
              </w:rPr>
              <w:t>40 W</w:t>
            </w:r>
            <w:r>
              <w:rPr>
                <w:rFonts w:ascii="Times New Roman" w:hAnsi="Times New Roman" w:cs="Times New Roman" w:hint="eastAsia"/>
                <w:szCs w:val="24"/>
              </w:rPr>
              <w:t>；</w:t>
            </w:r>
          </w:p>
        </w:tc>
      </w:tr>
      <w:tr w:rsidR="001A437F">
        <w:trPr>
          <w:trHeight w:val="4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tcPr>
          <w:p w:rsidR="001A437F" w:rsidRDefault="001A437F">
            <w:pPr>
              <w:spacing w:after="62"/>
              <w:jc w:val="center"/>
              <w:rPr>
                <w:rFonts w:ascii="Times New Roman" w:eastAsia="宋体" w:hAnsi="Times New Roman" w:cs="Times New Roman"/>
                <w:b/>
                <w:szCs w:val="24"/>
              </w:rPr>
            </w:pPr>
          </w:p>
        </w:tc>
        <w:tc>
          <w:tcPr>
            <w:tcW w:w="5245" w:type="dxa"/>
            <w:vAlign w:val="center"/>
          </w:tcPr>
          <w:p w:rsidR="001A437F" w:rsidRDefault="00115EF2">
            <w:pPr>
              <w:spacing w:after="62"/>
              <w:rPr>
                <w:rFonts w:ascii="Times New Roman" w:eastAsia="宋体" w:hAnsi="Times New Roman" w:cs="Times New Roman"/>
                <w:szCs w:val="24"/>
              </w:rPr>
            </w:pPr>
            <w:r>
              <w:rPr>
                <w:rFonts w:ascii="Times New Roman" w:eastAsia="宋体" w:hAnsi="Times New Roman" w:cs="Times New Roman"/>
                <w:szCs w:val="24"/>
              </w:rPr>
              <w:t>1.2</w:t>
            </w:r>
            <w:r>
              <w:rPr>
                <w:rFonts w:ascii="Times New Roman" w:eastAsia="宋体" w:hAnsi="Times New Roman" w:cs="Times New Roman"/>
                <w:szCs w:val="24"/>
              </w:rPr>
              <w:t>、</w:t>
            </w:r>
            <w:r>
              <w:rPr>
                <w:rFonts w:ascii="Times New Roman" w:hAnsi="Times New Roman" w:cs="Times New Roman" w:hint="eastAsia"/>
                <w:szCs w:val="24"/>
              </w:rPr>
              <w:t>环境温度要求：</w:t>
            </w:r>
            <w:r>
              <w:rPr>
                <w:rFonts w:ascii="Times New Roman" w:hAnsi="Times New Roman" w:cs="Times New Roman" w:hint="eastAsia"/>
                <w:szCs w:val="24"/>
              </w:rPr>
              <w:t>0</w:t>
            </w:r>
            <w:r>
              <w:rPr>
                <w:rFonts w:ascii="Times New Roman" w:hAnsi="Times New Roman" w:cs="Times New Roman" w:hint="eastAsia"/>
                <w:szCs w:val="24"/>
              </w:rPr>
              <w:t>℃</w:t>
            </w:r>
            <w:r>
              <w:rPr>
                <w:rFonts w:ascii="Times New Roman" w:hAnsi="Times New Roman" w:cs="Times New Roman" w:hint="eastAsia"/>
                <w:szCs w:val="24"/>
              </w:rPr>
              <w:t>-50</w:t>
            </w:r>
            <w:r>
              <w:rPr>
                <w:rFonts w:ascii="Times New Roman" w:hAnsi="Times New Roman" w:cs="Times New Roman" w:hint="eastAsia"/>
                <w:szCs w:val="24"/>
              </w:rPr>
              <w:t>℃。</w:t>
            </w:r>
          </w:p>
        </w:tc>
      </w:tr>
      <w:tr w:rsidR="001A437F">
        <w:trPr>
          <w:trHeight w:val="720"/>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b/>
                <w:szCs w:val="24"/>
              </w:rPr>
              <w:t>2</w:t>
            </w:r>
          </w:p>
        </w:tc>
        <w:tc>
          <w:tcPr>
            <w:tcW w:w="2126" w:type="dxa"/>
            <w:vMerge w:val="restart"/>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b/>
                <w:szCs w:val="24"/>
              </w:rPr>
              <w:t>函数信号发生器</w:t>
            </w:r>
          </w:p>
          <w:p w:rsidR="001A437F" w:rsidRDefault="00115EF2">
            <w:pPr>
              <w:spacing w:after="62"/>
              <w:jc w:val="center"/>
              <w:rPr>
                <w:rFonts w:ascii="Times New Roman" w:eastAsia="宋体" w:hAnsi="Times New Roman" w:cs="Times New Roman"/>
                <w:b/>
                <w:szCs w:val="24"/>
              </w:rPr>
            </w:pPr>
            <w:r>
              <w:rPr>
                <w:rFonts w:ascii="Times New Roman" w:hAnsi="Times New Roman" w:cs="Times New Roman" w:hint="eastAsia"/>
                <w:szCs w:val="24"/>
              </w:rPr>
              <w:t>用途要求</w:t>
            </w:r>
          </w:p>
        </w:tc>
        <w:tc>
          <w:tcPr>
            <w:tcW w:w="5245" w:type="dxa"/>
            <w:vAlign w:val="center"/>
          </w:tcPr>
          <w:p w:rsidR="001A437F" w:rsidRDefault="00115EF2">
            <w:pPr>
              <w:spacing w:after="62"/>
              <w:jc w:val="left"/>
              <w:rPr>
                <w:rFonts w:ascii="Times New Roman" w:hAnsi="Times New Roman" w:cs="Times New Roman"/>
                <w:szCs w:val="24"/>
              </w:rPr>
            </w:pPr>
            <w:r>
              <w:rPr>
                <w:rFonts w:ascii="Times New Roman" w:eastAsia="宋体" w:hAnsi="Times New Roman" w:hint="eastAsia"/>
                <w:szCs w:val="21"/>
              </w:rPr>
              <w:t>2.1</w:t>
            </w:r>
            <w:r>
              <w:rPr>
                <w:rFonts w:ascii="Times New Roman" w:eastAsia="宋体" w:hAnsi="Times New Roman" w:hint="eastAsia"/>
                <w:szCs w:val="21"/>
              </w:rPr>
              <w:t>、实验内容需要用到多种不同类型的波形，故需要函数信号发生器产生各种任意波形，部分实验需要同时产生两路信号，谐波信号和扫频等特殊类型信号；</w:t>
            </w:r>
          </w:p>
        </w:tc>
      </w:tr>
      <w:tr w:rsidR="001A437F">
        <w:trPr>
          <w:trHeight w:val="825"/>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heme="minorEastAsia" w:cs="Times New Roman"/>
                <w:b/>
                <w:szCs w:val="24"/>
              </w:rPr>
            </w:pPr>
          </w:p>
        </w:tc>
        <w:tc>
          <w:tcPr>
            <w:tcW w:w="5245" w:type="dxa"/>
            <w:vAlign w:val="center"/>
          </w:tcPr>
          <w:p w:rsidR="001A437F" w:rsidRDefault="00115EF2">
            <w:pPr>
              <w:spacing w:after="62"/>
              <w:jc w:val="left"/>
              <w:rPr>
                <w:rFonts w:ascii="Times New Roman" w:eastAsia="宋体" w:hAnsi="Times New Roman"/>
                <w:szCs w:val="21"/>
              </w:rPr>
            </w:pPr>
            <w:r>
              <w:rPr>
                <w:rFonts w:ascii="Times New Roman" w:eastAsia="宋体" w:hAnsi="Times New Roman" w:hint="eastAsia"/>
                <w:szCs w:val="21"/>
              </w:rPr>
              <w:t>2.2</w:t>
            </w:r>
            <w:r>
              <w:rPr>
                <w:rFonts w:ascii="Times New Roman" w:eastAsia="宋体" w:hAnsi="Times New Roman" w:hint="eastAsia"/>
                <w:szCs w:val="21"/>
              </w:rPr>
              <w:t>、每台函数信号发生器配备：主机一台、</w:t>
            </w:r>
            <w:r>
              <w:rPr>
                <w:rFonts w:ascii="Times New Roman" w:eastAsia="宋体" w:hAnsi="Times New Roman" w:hint="eastAsia"/>
                <w:szCs w:val="21"/>
              </w:rPr>
              <w:t>USB</w:t>
            </w:r>
            <w:r>
              <w:rPr>
                <w:rFonts w:ascii="Times New Roman" w:eastAsia="宋体" w:hAnsi="Times New Roman" w:hint="eastAsia"/>
                <w:szCs w:val="21"/>
              </w:rPr>
              <w:t>数据线一根、</w:t>
            </w:r>
            <w:r>
              <w:rPr>
                <w:rFonts w:ascii="Times New Roman" w:eastAsia="宋体" w:hAnsi="Times New Roman" w:hint="eastAsia"/>
                <w:szCs w:val="21"/>
              </w:rPr>
              <w:t>BNC</w:t>
            </w:r>
            <w:r>
              <w:rPr>
                <w:rFonts w:ascii="Times New Roman" w:eastAsia="宋体" w:hAnsi="Times New Roman" w:hint="eastAsia"/>
                <w:szCs w:val="21"/>
              </w:rPr>
              <w:t>线缆一根、电源线一根。</w:t>
            </w:r>
          </w:p>
        </w:tc>
      </w:tr>
      <w:tr w:rsidR="001A437F">
        <w:trPr>
          <w:trHeight w:val="150"/>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b/>
                <w:szCs w:val="24"/>
              </w:rPr>
              <w:lastRenderedPageBreak/>
              <w:t>3</w:t>
            </w:r>
          </w:p>
        </w:tc>
        <w:tc>
          <w:tcPr>
            <w:tcW w:w="2126" w:type="dxa"/>
            <w:vMerge w:val="restart"/>
            <w:vAlign w:val="center"/>
          </w:tcPr>
          <w:p w:rsidR="001A437F" w:rsidRDefault="00115EF2">
            <w:pPr>
              <w:spacing w:after="62"/>
              <w:jc w:val="center"/>
              <w:rPr>
                <w:rFonts w:ascii="Times New Roman" w:hAnsi="Times New Roman" w:cs="Times New Roman"/>
                <w:szCs w:val="24"/>
              </w:rPr>
            </w:pPr>
            <w:r>
              <w:rPr>
                <w:rFonts w:ascii="Times New Roman" w:hAnsiTheme="minorEastAsia" w:cs="Times New Roman"/>
                <w:b/>
                <w:szCs w:val="24"/>
              </w:rPr>
              <w:t>函数信号发生器</w:t>
            </w:r>
          </w:p>
          <w:p w:rsidR="001A437F" w:rsidRDefault="00115EF2">
            <w:pPr>
              <w:snapToGrid w:val="0"/>
              <w:spacing w:after="62"/>
              <w:jc w:val="center"/>
              <w:rPr>
                <w:rFonts w:ascii="Times New Roman" w:hAnsi="Times New Roman" w:cs="Times New Roman"/>
                <w:szCs w:val="24"/>
              </w:rPr>
            </w:pPr>
            <w:r>
              <w:rPr>
                <w:rFonts w:ascii="Times New Roman" w:hAnsi="Times New Roman" w:cs="Times New Roman" w:hint="eastAsia"/>
                <w:szCs w:val="24"/>
              </w:rPr>
              <w:t>技术参数要求</w:t>
            </w:r>
          </w:p>
        </w:tc>
        <w:tc>
          <w:tcPr>
            <w:tcW w:w="5245" w:type="dxa"/>
            <w:vAlign w:val="center"/>
          </w:tcPr>
          <w:p w:rsidR="001A437F" w:rsidRDefault="00115EF2">
            <w:pPr>
              <w:spacing w:after="62"/>
              <w:jc w:val="left"/>
              <w:rPr>
                <w:rFonts w:ascii="Times New Roman" w:hAnsi="Times New Roman" w:cs="Times New Roman"/>
                <w:color w:val="FF0000"/>
                <w:szCs w:val="24"/>
              </w:rPr>
            </w:pPr>
            <w:r>
              <w:rPr>
                <w:rFonts w:ascii="Times New Roman" w:eastAsia="宋体" w:hAnsi="Times New Roman" w:hint="eastAsia"/>
                <w:color w:val="FF0000"/>
                <w:szCs w:val="21"/>
              </w:rPr>
              <w:t>★</w:t>
            </w:r>
            <w:r>
              <w:rPr>
                <w:rFonts w:ascii="Times New Roman" w:eastAsia="宋体" w:hAnsi="Times New Roman" w:cs="Times New Roman"/>
                <w:color w:val="FF0000"/>
                <w:szCs w:val="24"/>
              </w:rPr>
              <w:t>3.1</w:t>
            </w:r>
            <w:r>
              <w:rPr>
                <w:rFonts w:ascii="Times New Roman" w:eastAsia="宋体" w:hAnsi="Times New Roman" w:cs="Times New Roman"/>
                <w:color w:val="FF0000"/>
                <w:szCs w:val="24"/>
              </w:rPr>
              <w:t>、</w:t>
            </w:r>
            <w:r>
              <w:rPr>
                <w:rFonts w:ascii="Times New Roman" w:cs="Times New Roman" w:hint="eastAsia"/>
                <w:color w:val="FF0000"/>
                <w:szCs w:val="24"/>
              </w:rPr>
              <w:t>等性能双通道，正弦波频率≥</w:t>
            </w:r>
            <w:r>
              <w:rPr>
                <w:rFonts w:ascii="Times New Roman" w:cs="Times New Roman" w:hint="eastAsia"/>
                <w:color w:val="FF0000"/>
                <w:szCs w:val="24"/>
              </w:rPr>
              <w:t>30MHz/</w:t>
            </w:r>
            <w:r>
              <w:rPr>
                <w:rFonts w:ascii="Times New Roman" w:cs="Times New Roman" w:hint="eastAsia"/>
                <w:color w:val="FF0000"/>
                <w:szCs w:val="24"/>
              </w:rPr>
              <w:t>方波频率≥</w:t>
            </w:r>
            <w:r>
              <w:rPr>
                <w:rFonts w:ascii="Times New Roman" w:cs="Times New Roman" w:hint="eastAsia"/>
                <w:color w:val="FF0000"/>
                <w:szCs w:val="24"/>
              </w:rPr>
              <w:t>20MHz/</w:t>
            </w:r>
            <w:r>
              <w:rPr>
                <w:rFonts w:ascii="Times New Roman" w:cs="Times New Roman" w:hint="eastAsia"/>
                <w:color w:val="FF0000"/>
                <w:szCs w:val="24"/>
              </w:rPr>
              <w:t>锯齿波频率≥</w:t>
            </w:r>
            <w:r>
              <w:rPr>
                <w:rFonts w:ascii="Times New Roman" w:cs="Times New Roman" w:hint="eastAsia"/>
                <w:color w:val="FF0000"/>
                <w:szCs w:val="24"/>
              </w:rPr>
              <w:t>500KHz /</w:t>
            </w:r>
            <w:r>
              <w:rPr>
                <w:rFonts w:ascii="Times New Roman" w:cs="Times New Roman" w:hint="eastAsia"/>
                <w:color w:val="FF0000"/>
                <w:szCs w:val="24"/>
              </w:rPr>
              <w:t>脉冲波频率≥</w:t>
            </w:r>
            <w:r>
              <w:rPr>
                <w:rFonts w:ascii="Times New Roman" w:cs="Times New Roman" w:hint="eastAsia"/>
                <w:color w:val="FF0000"/>
                <w:szCs w:val="24"/>
              </w:rPr>
              <w:t>15MHz /</w:t>
            </w:r>
            <w:r>
              <w:rPr>
                <w:rFonts w:ascii="Times New Roman" w:cs="Times New Roman" w:hint="eastAsia"/>
                <w:color w:val="FF0000"/>
                <w:szCs w:val="24"/>
              </w:rPr>
              <w:t>谐波频率≥</w:t>
            </w:r>
            <w:r>
              <w:rPr>
                <w:rFonts w:ascii="Times New Roman" w:cs="Times New Roman" w:hint="eastAsia"/>
                <w:color w:val="FF0000"/>
                <w:szCs w:val="24"/>
              </w:rPr>
              <w:t>10MHz/</w:t>
            </w:r>
            <w:r>
              <w:rPr>
                <w:rFonts w:ascii="Times New Roman" w:cs="Times New Roman" w:hint="eastAsia"/>
                <w:color w:val="FF0000"/>
                <w:szCs w:val="24"/>
              </w:rPr>
              <w:t>任意波频率≥</w:t>
            </w:r>
            <w:r>
              <w:rPr>
                <w:rFonts w:ascii="Times New Roman" w:cs="Times New Roman" w:hint="eastAsia"/>
                <w:color w:val="FF0000"/>
                <w:szCs w:val="24"/>
              </w:rPr>
              <w:t>10MHz</w:t>
            </w:r>
            <w:r>
              <w:rPr>
                <w:rFonts w:ascii="Times New Roman" w:cs="Times New Roman" w:hint="eastAsia"/>
                <w:color w:val="FF0000"/>
                <w:szCs w:val="24"/>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pPr>
            <w:r>
              <w:rPr>
                <w:rFonts w:ascii="Times New Roman" w:eastAsia="宋体" w:hAnsi="Times New Roman" w:cs="Times New Roman"/>
                <w:szCs w:val="24"/>
              </w:rPr>
              <w:t>3.</w:t>
            </w:r>
            <w:r>
              <w:rPr>
                <w:rFonts w:ascii="Times New Roman" w:eastAsia="宋体" w:hAnsi="Times New Roman" w:cs="Times New Roman" w:hint="eastAsia"/>
                <w:szCs w:val="24"/>
              </w:rPr>
              <w:t>2</w:t>
            </w:r>
            <w:r>
              <w:rPr>
                <w:rFonts w:ascii="Times New Roman" w:eastAsia="宋体" w:hAnsi="Times New Roman" w:cs="Times New Roman"/>
                <w:szCs w:val="24"/>
              </w:rPr>
              <w:t>、</w:t>
            </w:r>
            <w:r>
              <w:rPr>
                <w:rFonts w:ascii="Times New Roman" w:cs="Times New Roman" w:hint="eastAsia"/>
                <w:szCs w:val="24"/>
              </w:rPr>
              <w:t>输出特性</w:t>
            </w:r>
            <w:r>
              <w:rPr>
                <w:rFonts w:ascii="Times New Roman" w:cs="Times New Roman" w:hint="eastAsia"/>
                <w:szCs w:val="24"/>
              </w:rPr>
              <w:t>(50</w:t>
            </w:r>
            <w:r>
              <w:rPr>
                <w:rFonts w:ascii="Times New Roman" w:cs="Times New Roman" w:hint="eastAsia"/>
                <w:szCs w:val="24"/>
              </w:rPr>
              <w:t>欧</w:t>
            </w:r>
            <w:r>
              <w:rPr>
                <w:rFonts w:ascii="Times New Roman" w:cs="Times New Roman" w:hint="eastAsia"/>
                <w:szCs w:val="24"/>
              </w:rPr>
              <w:t>)</w:t>
            </w:r>
            <w:r>
              <w:rPr>
                <w:rFonts w:ascii="Times New Roman" w:cs="Times New Roman" w:hint="eastAsia"/>
                <w:szCs w:val="24"/>
              </w:rPr>
              <w:t>：</w:t>
            </w:r>
            <w:r>
              <w:rPr>
                <w:rFonts w:ascii="Times New Roman" w:cs="Times New Roman" w:hint="eastAsia"/>
                <w:szCs w:val="24"/>
              </w:rPr>
              <w:t xml:space="preserve">1mVpp </w:t>
            </w:r>
            <w:r>
              <w:rPr>
                <w:rFonts w:ascii="Times New Roman" w:cs="Times New Roman" w:hint="eastAsia"/>
                <w:szCs w:val="24"/>
              </w:rPr>
              <w:t>至</w:t>
            </w:r>
            <w:r>
              <w:rPr>
                <w:rFonts w:ascii="Times New Roman" w:cs="Times New Roman" w:hint="eastAsia"/>
                <w:szCs w:val="24"/>
              </w:rPr>
              <w:t>10Vpp</w:t>
            </w:r>
            <w:r>
              <w:rPr>
                <w:rFonts w:ascii="Times New Roman" w:cs="Times New Roman" w:hint="eastAsia"/>
                <w:szCs w:val="24"/>
              </w:rPr>
              <w:t>（≤</w:t>
            </w:r>
            <w:r>
              <w:rPr>
                <w:rFonts w:ascii="Times New Roman" w:cs="Times New Roman" w:hint="eastAsia"/>
                <w:szCs w:val="24"/>
              </w:rPr>
              <w:t>10MHz</w:t>
            </w:r>
            <w:r>
              <w:rPr>
                <w:rFonts w:ascii="Times New Roman" w:cs="Times New Roman" w:hint="eastAsia"/>
                <w:szCs w:val="24"/>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pPr>
            <w:r>
              <w:rPr>
                <w:rFonts w:ascii="Times New Roman" w:eastAsia="宋体" w:hAnsi="Times New Roman" w:cs="Times New Roman"/>
                <w:szCs w:val="24"/>
              </w:rPr>
              <w:t>3.</w:t>
            </w:r>
            <w:r>
              <w:rPr>
                <w:rFonts w:ascii="Times New Roman" w:eastAsia="宋体" w:hAnsi="Times New Roman" w:cs="Times New Roman" w:hint="eastAsia"/>
                <w:szCs w:val="24"/>
              </w:rPr>
              <w:t>3</w:t>
            </w:r>
            <w:r>
              <w:rPr>
                <w:rFonts w:ascii="Times New Roman" w:eastAsia="宋体" w:hAnsi="Times New Roman" w:cs="Times New Roman"/>
                <w:szCs w:val="24"/>
              </w:rPr>
              <w:t>、</w:t>
            </w:r>
            <w:r>
              <w:rPr>
                <w:rFonts w:ascii="Times New Roman" w:cs="Times New Roman" w:hint="eastAsia"/>
                <w:szCs w:val="24"/>
              </w:rPr>
              <w:t>逐点生成任意波形，采样率精确可调，所有输出波形（包括：方波、脉冲等）抖动低至</w:t>
            </w:r>
            <w:r>
              <w:rPr>
                <w:rFonts w:ascii="Times New Roman" w:cs="Times New Roman" w:hint="eastAsia"/>
                <w:szCs w:val="24"/>
              </w:rPr>
              <w:t>200ps</w:t>
            </w:r>
            <w:r>
              <w:rPr>
                <w:rFonts w:ascii="Times New Roman" w:cs="Times New Roman" w:hint="eastAsia"/>
                <w:szCs w:val="24"/>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pPr>
            <w:r>
              <w:rPr>
                <w:rFonts w:ascii="Times New Roman" w:eastAsia="宋体" w:hAnsi="Times New Roman" w:cs="Times New Roman"/>
                <w:szCs w:val="24"/>
              </w:rPr>
              <w:t>3.</w:t>
            </w:r>
            <w:r>
              <w:rPr>
                <w:rFonts w:ascii="Times New Roman" w:eastAsia="宋体" w:hAnsi="Times New Roman" w:cs="Times New Roman" w:hint="eastAsia"/>
                <w:szCs w:val="24"/>
              </w:rPr>
              <w:t>4</w:t>
            </w:r>
            <w:r>
              <w:rPr>
                <w:rFonts w:ascii="Times New Roman" w:eastAsia="宋体" w:hAnsi="Times New Roman" w:cs="Times New Roman"/>
                <w:szCs w:val="24"/>
              </w:rPr>
              <w:t>、</w:t>
            </w:r>
            <w:r>
              <w:rPr>
                <w:rFonts w:ascii="Times New Roman" w:cs="Times New Roman" w:hint="eastAsia"/>
                <w:szCs w:val="24"/>
              </w:rPr>
              <w:t>每通道任意波存储深度标配</w:t>
            </w:r>
            <w:r>
              <w:rPr>
                <w:rFonts w:ascii="Times New Roman" w:cs="Times New Roman" w:hint="eastAsia"/>
                <w:szCs w:val="24"/>
              </w:rPr>
              <w:t>8Mpts</w:t>
            </w:r>
            <w:r>
              <w:rPr>
                <w:rFonts w:ascii="Times New Roman" w:cs="Times New Roman" w:hint="eastAsia"/>
                <w:szCs w:val="24"/>
              </w:rPr>
              <w:t>，选配需支持至少</w:t>
            </w:r>
            <w:r>
              <w:rPr>
                <w:rFonts w:ascii="Times New Roman" w:cs="Times New Roman" w:hint="eastAsia"/>
                <w:szCs w:val="24"/>
              </w:rPr>
              <w:t>16Mpts</w:t>
            </w:r>
            <w:r>
              <w:rPr>
                <w:rFonts w:ascii="Times New Roman" w:cs="Times New Roman" w:hint="eastAsia"/>
                <w:szCs w:val="24"/>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pPr>
            <w:r>
              <w:rPr>
                <w:rFonts w:ascii="Times New Roman" w:eastAsia="宋体" w:hAnsi="Times New Roman" w:cs="Times New Roman" w:hint="eastAsia"/>
                <w:szCs w:val="24"/>
              </w:rPr>
              <w:t>3.5</w:t>
            </w:r>
            <w:r>
              <w:rPr>
                <w:rFonts w:ascii="Times New Roman" w:eastAsia="宋体" w:hAnsi="Times New Roman" w:cs="Times New Roman" w:hint="eastAsia"/>
                <w:szCs w:val="24"/>
              </w:rPr>
              <w:t>、±</w:t>
            </w:r>
            <w:r>
              <w:rPr>
                <w:rFonts w:ascii="Times New Roman" w:eastAsia="宋体" w:hAnsi="Times New Roman" w:cs="Times New Roman" w:hint="eastAsia"/>
                <w:szCs w:val="24"/>
              </w:rPr>
              <w:t>2ppm</w:t>
            </w:r>
            <w:r>
              <w:rPr>
                <w:rFonts w:ascii="Times New Roman" w:eastAsia="宋体" w:hAnsi="Times New Roman" w:cs="Times New Roman" w:hint="eastAsia"/>
                <w:szCs w:val="24"/>
              </w:rPr>
              <w:t>高频率稳定度，相噪不应高于</w:t>
            </w:r>
            <w:r>
              <w:rPr>
                <w:rFonts w:ascii="Times New Roman" w:eastAsia="宋体" w:hAnsi="Times New Roman" w:cs="Times New Roman" w:hint="eastAsia"/>
                <w:szCs w:val="24"/>
              </w:rPr>
              <w:t xml:space="preserve"> -120dBc/Hz</w:t>
            </w:r>
            <w:r>
              <w:rPr>
                <w:rFonts w:ascii="Times New Roman" w:eastAsia="宋体" w:hAnsi="Times New Roman" w:cs="Times New Roman" w:hint="eastAsia"/>
                <w:szCs w:val="24"/>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3.6</w:t>
            </w:r>
            <w:r>
              <w:rPr>
                <w:rFonts w:ascii="Times New Roman" w:eastAsia="宋体" w:hAnsi="Times New Roman" w:cs="Times New Roman" w:hint="eastAsia"/>
                <w:color w:val="000000" w:themeColor="text1"/>
                <w:szCs w:val="21"/>
              </w:rPr>
              <w:t>、正弦波频谱纯度（谐波失真）：</w:t>
            </w:r>
            <w:r>
              <w:rPr>
                <w:rFonts w:ascii="Times New Roman" w:eastAsia="宋体" w:hAnsi="Times New Roman" w:cs="Times New Roman" w:hint="eastAsia"/>
                <w:color w:val="000000" w:themeColor="text1"/>
                <w:szCs w:val="21"/>
              </w:rPr>
              <w:t>DC-10MHz</w:t>
            </w:r>
            <w:r>
              <w:rPr>
                <w:rFonts w:ascii="Times New Roman" w:eastAsia="宋体" w:hAnsi="Times New Roman" w:cs="Times New Roman" w:hint="eastAsia"/>
                <w:color w:val="000000" w:themeColor="text1"/>
                <w:szCs w:val="21"/>
              </w:rPr>
              <w:t>（含）：</w:t>
            </w:r>
            <w:r>
              <w:rPr>
                <w:rFonts w:ascii="Times New Roman" w:eastAsia="宋体" w:hAnsi="Times New Roman" w:cs="Times New Roman" w:hint="eastAsia"/>
                <w:color w:val="000000" w:themeColor="text1"/>
                <w:szCs w:val="21"/>
              </w:rPr>
              <w:t>&lt;-65dBc/10MHz-30MHz</w:t>
            </w:r>
            <w:r>
              <w:rPr>
                <w:rFonts w:ascii="Times New Roman" w:eastAsia="宋体" w:hAnsi="Times New Roman" w:cs="Times New Roman" w:hint="eastAsia"/>
                <w:color w:val="000000" w:themeColor="text1"/>
                <w:szCs w:val="21"/>
              </w:rPr>
              <w:t>（含）：</w:t>
            </w:r>
            <w:r>
              <w:rPr>
                <w:rFonts w:ascii="Times New Roman" w:eastAsia="宋体" w:hAnsi="Times New Roman" w:cs="Times New Roman" w:hint="eastAsia"/>
                <w:color w:val="000000" w:themeColor="text1"/>
                <w:szCs w:val="21"/>
              </w:rPr>
              <w:t>&lt;-55dBc</w:t>
            </w:r>
            <w:r>
              <w:rPr>
                <w:rFonts w:ascii="Times New Roman" w:eastAsia="宋体" w:hAnsi="Times New Roman" w:cs="Times New Roman" w:hint="eastAsia"/>
                <w:color w:val="000000" w:themeColor="text1"/>
                <w:szCs w:val="21"/>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3.7</w:t>
            </w:r>
            <w:r>
              <w:rPr>
                <w:rFonts w:ascii="Times New Roman" w:eastAsia="宋体" w:hAnsi="Times New Roman" w:cs="Times New Roman" w:hint="eastAsia"/>
                <w:color w:val="000000" w:themeColor="text1"/>
                <w:szCs w:val="21"/>
              </w:rPr>
              <w:t>、内置不少于</w:t>
            </w:r>
            <w:r>
              <w:rPr>
                <w:rFonts w:ascii="Times New Roman" w:eastAsia="宋体" w:hAnsi="Times New Roman" w:cs="Times New Roman" w:hint="eastAsia"/>
                <w:color w:val="000000" w:themeColor="text1"/>
                <w:szCs w:val="21"/>
              </w:rPr>
              <w:t>8</w:t>
            </w:r>
            <w:r>
              <w:rPr>
                <w:rFonts w:ascii="Times New Roman" w:eastAsia="宋体" w:hAnsi="Times New Roman" w:cs="Times New Roman" w:hint="eastAsia"/>
                <w:color w:val="000000" w:themeColor="text1"/>
                <w:szCs w:val="21"/>
              </w:rPr>
              <w:t>次谐波发生器，可按奇次，偶次，顺序，自定义方式输出；</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hint="eastAsia"/>
                <w:szCs w:val="21"/>
              </w:rPr>
              <w:t>▲</w:t>
            </w:r>
            <w:r>
              <w:rPr>
                <w:rFonts w:ascii="Times New Roman" w:eastAsia="宋体" w:hAnsi="Times New Roman" w:cs="Times New Roman" w:hint="eastAsia"/>
                <w:color w:val="000000" w:themeColor="text1"/>
                <w:szCs w:val="21"/>
              </w:rPr>
              <w:t>3.8</w:t>
            </w:r>
            <w:r>
              <w:rPr>
                <w:rFonts w:ascii="Times New Roman" w:eastAsia="宋体" w:hAnsi="Times New Roman" w:cs="Times New Roman" w:hint="eastAsia"/>
                <w:color w:val="000000" w:themeColor="text1"/>
                <w:szCs w:val="21"/>
              </w:rPr>
              <w:t>扫频功能：至少具备三种扫频方式（线性、对数、步进），支持上</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下扫频，扫描时间≥</w:t>
            </w:r>
            <w:r>
              <w:rPr>
                <w:rFonts w:ascii="Times New Roman" w:eastAsia="宋体" w:hAnsi="Times New Roman" w:cs="Times New Roman" w:hint="eastAsia"/>
                <w:color w:val="000000" w:themeColor="text1"/>
                <w:szCs w:val="21"/>
              </w:rPr>
              <w:t>400s,</w:t>
            </w:r>
            <w:r>
              <w:rPr>
                <w:rFonts w:ascii="Times New Roman" w:eastAsia="宋体" w:hAnsi="Times New Roman" w:cs="Times New Roman" w:hint="eastAsia"/>
                <w:color w:val="000000" w:themeColor="text1"/>
                <w:szCs w:val="21"/>
              </w:rPr>
              <w:t>保持</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返回时间≥</w:t>
            </w:r>
            <w:r>
              <w:rPr>
                <w:rFonts w:ascii="Times New Roman" w:eastAsia="宋体" w:hAnsi="Times New Roman" w:cs="Times New Roman" w:hint="eastAsia"/>
                <w:color w:val="000000" w:themeColor="text1"/>
                <w:szCs w:val="21"/>
              </w:rPr>
              <w:t>450S</w:t>
            </w:r>
            <w:r>
              <w:rPr>
                <w:rFonts w:ascii="Times New Roman" w:eastAsia="宋体" w:hAnsi="Times New Roman" w:cs="Times New Roman" w:hint="eastAsia"/>
                <w:color w:val="000000" w:themeColor="text1"/>
                <w:szCs w:val="21"/>
              </w:rPr>
              <w:t>；触发源支持内部</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外部</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手动三种触发，对于正弦波、方波、锯齿波和任意波（直流除外），均可以产生扫频输出；</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FF0000"/>
                <w:szCs w:val="21"/>
              </w:rPr>
            </w:pPr>
            <w:r>
              <w:rPr>
                <w:rFonts w:ascii="Times New Roman" w:eastAsia="宋体" w:hAnsi="Times New Roman" w:hint="eastAsia"/>
                <w:color w:val="FF0000"/>
                <w:szCs w:val="21"/>
              </w:rPr>
              <w:t>★</w:t>
            </w:r>
            <w:r>
              <w:rPr>
                <w:rFonts w:ascii="Times New Roman" w:eastAsia="宋体" w:hAnsi="Times New Roman" w:cs="Times New Roman" w:hint="eastAsia"/>
                <w:color w:val="FF0000"/>
                <w:szCs w:val="21"/>
              </w:rPr>
              <w:t>3.9</w:t>
            </w:r>
            <w:r>
              <w:rPr>
                <w:rFonts w:ascii="Times New Roman" w:eastAsia="宋体" w:hAnsi="Times New Roman" w:cs="Times New Roman" w:hint="eastAsia"/>
                <w:color w:val="FF0000"/>
                <w:szCs w:val="21"/>
              </w:rPr>
              <w:t>、内置</w:t>
            </w:r>
            <w:r>
              <w:rPr>
                <w:rFonts w:ascii="Times New Roman" w:eastAsia="宋体" w:hAnsi="Times New Roman" w:cs="Times New Roman" w:hint="eastAsia"/>
                <w:color w:val="FF0000"/>
                <w:szCs w:val="21"/>
              </w:rPr>
              <w:t>7 Digits</w:t>
            </w:r>
            <w:r>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200MHz</w:t>
            </w:r>
            <w:r>
              <w:rPr>
                <w:rFonts w:ascii="Times New Roman" w:eastAsia="宋体" w:hAnsi="Times New Roman" w:cs="Times New Roman" w:hint="eastAsia"/>
                <w:color w:val="FF0000"/>
                <w:szCs w:val="21"/>
              </w:rPr>
              <w:t>带宽频率计，提供频率计功能，可以测量外部输入信号的频率、周期、占空比、正脉宽及负脉宽等参数，并支持对测量结果的统计。统计功能开启时，仪器自动计算测量值的最大值、最小值、平均值和标准差，并且可以以“数字”和“动态曲线”两种形式显示测量值的变化趋势。双通道输出可与频率计测量同时工作；</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FF0000"/>
                <w:szCs w:val="21"/>
              </w:rPr>
            </w:pPr>
            <w:r>
              <w:rPr>
                <w:rFonts w:ascii="Times New Roman" w:eastAsia="宋体" w:hAnsi="Times New Roman" w:hint="eastAsia"/>
                <w:color w:val="FF0000"/>
                <w:szCs w:val="21"/>
              </w:rPr>
              <w:t>★</w:t>
            </w:r>
            <w:r>
              <w:rPr>
                <w:rFonts w:ascii="Times New Roman" w:eastAsia="宋体" w:hAnsi="Times New Roman" w:cs="Times New Roman" w:hint="eastAsia"/>
                <w:color w:val="FF0000"/>
                <w:szCs w:val="21"/>
              </w:rPr>
              <w:t>3.1</w:t>
            </w:r>
            <w:r>
              <w:rPr>
                <w:rFonts w:ascii="Times New Roman" w:eastAsia="宋体" w:hAnsi="Times New Roman" w:cs="Times New Roman"/>
                <w:color w:val="FF0000"/>
                <w:szCs w:val="21"/>
              </w:rPr>
              <w:t>0</w:t>
            </w:r>
            <w:r>
              <w:rPr>
                <w:rFonts w:ascii="Times New Roman" w:eastAsia="宋体" w:hAnsi="Times New Roman" w:cs="Times New Roman" w:hint="eastAsia"/>
                <w:color w:val="FF0000"/>
                <w:szCs w:val="21"/>
              </w:rPr>
              <w:t>、任意波形，囊括了工程应用、医疗电子、汽车电子、数学处理等各个领域的常用信号，包含</w:t>
            </w:r>
            <w:r>
              <w:rPr>
                <w:rFonts w:ascii="Times New Roman" w:eastAsia="宋体" w:hAnsi="Times New Roman" w:cs="Times New Roman" w:hint="eastAsia"/>
                <w:color w:val="FF0000"/>
                <w:szCs w:val="21"/>
              </w:rPr>
              <w:t>Sinc</w:t>
            </w:r>
            <w:r>
              <w:rPr>
                <w:rFonts w:ascii="Times New Roman" w:eastAsia="宋体" w:hAnsi="Times New Roman" w:cs="Times New Roman" w:hint="eastAsia"/>
                <w:color w:val="FF0000"/>
                <w:szCs w:val="21"/>
              </w:rPr>
              <w:t>、指数上升、指数下降、心电图、高斯、半正矢、洛仑兹、双音频等共计</w:t>
            </w:r>
            <w:r>
              <w:rPr>
                <w:rFonts w:ascii="Times New Roman" w:eastAsia="宋体" w:hAnsi="Times New Roman" w:cs="Times New Roman" w:hint="eastAsia"/>
                <w:color w:val="FF0000"/>
                <w:szCs w:val="21"/>
              </w:rPr>
              <w:t>150</w:t>
            </w:r>
            <w:r>
              <w:rPr>
                <w:rFonts w:ascii="Times New Roman" w:eastAsia="宋体" w:hAnsi="Times New Roman" w:cs="Times New Roman" w:hint="eastAsia"/>
                <w:color w:val="FF0000"/>
                <w:szCs w:val="21"/>
              </w:rPr>
              <w:t>种；</w:t>
            </w:r>
            <w:bookmarkStart w:id="24" w:name="_GoBack"/>
            <w:bookmarkEnd w:id="24"/>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、脉冲串功能：可从单通道或同时从双通道</w:t>
            </w:r>
            <w:r>
              <w:rPr>
                <w:rFonts w:ascii="Times New Roman" w:eastAsia="宋体" w:hAnsi="Times New Roman" w:cs="Times New Roman" w:hint="eastAsia"/>
                <w:color w:val="000000" w:themeColor="text1"/>
                <w:szCs w:val="21"/>
              </w:rPr>
              <w:lastRenderedPageBreak/>
              <w:t>输出具有指定循环数目的波形（称为脉冲串，</w:t>
            </w:r>
            <w:r>
              <w:rPr>
                <w:rFonts w:ascii="Times New Roman" w:eastAsia="宋体" w:hAnsi="Times New Roman" w:cs="Times New Roman" w:hint="eastAsia"/>
                <w:color w:val="000000" w:themeColor="text1"/>
                <w:szCs w:val="21"/>
              </w:rPr>
              <w:t>Burst</w:t>
            </w:r>
            <w:r>
              <w:rPr>
                <w:rFonts w:ascii="Times New Roman" w:eastAsia="宋体" w:hAnsi="Times New Roman" w:cs="Times New Roman" w:hint="eastAsia"/>
                <w:color w:val="000000" w:themeColor="text1"/>
                <w:szCs w:val="21"/>
              </w:rPr>
              <w:t>）。支持由内部、手动或外部触发源控制脉冲串输出；支持三种脉冲串类型，包括</w:t>
            </w:r>
            <w:r>
              <w:rPr>
                <w:rFonts w:ascii="Times New Roman" w:eastAsia="宋体" w:hAnsi="Times New Roman" w:cs="Times New Roman" w:hint="eastAsia"/>
                <w:color w:val="000000" w:themeColor="text1"/>
                <w:szCs w:val="21"/>
              </w:rPr>
              <w:t>N</w:t>
            </w:r>
            <w:r>
              <w:rPr>
                <w:rFonts w:ascii="Times New Roman" w:eastAsia="宋体" w:hAnsi="Times New Roman" w:cs="Times New Roman" w:hint="eastAsia"/>
                <w:color w:val="000000" w:themeColor="text1"/>
                <w:szCs w:val="21"/>
              </w:rPr>
              <w:t>循环（</w:t>
            </w:r>
            <w:r>
              <w:rPr>
                <w:rFonts w:ascii="Times New Roman" w:eastAsia="宋体" w:hAnsi="Times New Roman" w:cs="Times New Roman" w:hint="eastAsia"/>
                <w:color w:val="000000" w:themeColor="text1"/>
                <w:szCs w:val="21"/>
              </w:rPr>
              <w:t>N</w:t>
            </w:r>
            <w:r>
              <w:rPr>
                <w:rFonts w:ascii="Times New Roman" w:eastAsia="宋体" w:hAnsi="Times New Roman" w:cs="Times New Roman" w:hint="eastAsia"/>
                <w:color w:val="000000" w:themeColor="text1"/>
                <w:szCs w:val="21"/>
              </w:rPr>
              <w:t>可为</w:t>
            </w:r>
            <w:r>
              <w:rPr>
                <w:rFonts w:ascii="Times New Roman" w:eastAsia="宋体" w:hAnsi="Times New Roman" w:cs="Times New Roman" w:hint="eastAsia"/>
                <w:color w:val="000000" w:themeColor="text1"/>
                <w:szCs w:val="21"/>
              </w:rPr>
              <w:t>1-500000</w:t>
            </w:r>
            <w:r>
              <w:rPr>
                <w:rFonts w:ascii="Times New Roman" w:eastAsia="宋体" w:hAnsi="Times New Roman" w:cs="Times New Roman" w:hint="eastAsia"/>
                <w:color w:val="000000" w:themeColor="text1"/>
                <w:szCs w:val="21"/>
              </w:rPr>
              <w:t>）、无限和门控。可以使用正弦波、方波、锯齿波、脉冲、噪声（仅适用于门控脉冲串）或任意波（直流除外）生成脉冲串，脉冲串周期可设置范围为</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μ</w:t>
            </w:r>
            <w:r>
              <w:rPr>
                <w:rFonts w:ascii="Times New Roman" w:eastAsia="宋体" w:hAnsi="Times New Roman" w:cs="Times New Roman" w:hint="eastAsia"/>
                <w:color w:val="000000" w:themeColor="text1"/>
                <w:szCs w:val="21"/>
              </w:rPr>
              <w:t>s</w:t>
            </w:r>
            <w:r>
              <w:rPr>
                <w:rFonts w:ascii="Times New Roman" w:eastAsia="宋体" w:hAnsi="Times New Roman" w:cs="Times New Roman" w:hint="eastAsia"/>
                <w:color w:val="000000" w:themeColor="text1"/>
                <w:szCs w:val="21"/>
              </w:rPr>
              <w:t>至</w:t>
            </w:r>
            <w:r>
              <w:rPr>
                <w:rFonts w:ascii="Times New Roman" w:eastAsia="宋体" w:hAnsi="Times New Roman" w:cs="Times New Roman" w:hint="eastAsia"/>
                <w:color w:val="000000" w:themeColor="text1"/>
                <w:szCs w:val="21"/>
              </w:rPr>
              <w:t>400s</w:t>
            </w:r>
            <w:r>
              <w:rPr>
                <w:rFonts w:ascii="Times New Roman" w:eastAsia="宋体" w:hAnsi="Times New Roman" w:cs="Times New Roman" w:hint="eastAsia"/>
                <w:color w:val="000000" w:themeColor="text1"/>
                <w:szCs w:val="21"/>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、采样率不低于</w:t>
            </w:r>
            <w:r>
              <w:rPr>
                <w:rFonts w:ascii="Times New Roman" w:eastAsia="宋体" w:hAnsi="Times New Roman" w:cs="Times New Roman" w:hint="eastAsia"/>
                <w:color w:val="000000" w:themeColor="text1"/>
                <w:szCs w:val="21"/>
              </w:rPr>
              <w:t>180MSa/s</w:t>
            </w:r>
            <w:r>
              <w:rPr>
                <w:rFonts w:ascii="Times New Roman" w:eastAsia="宋体" w:hAnsi="Times New Roman" w:cs="Times New Roman" w:hint="eastAsia"/>
                <w:color w:val="000000" w:themeColor="text1"/>
                <w:szCs w:val="21"/>
              </w:rPr>
              <w:t>，垂直分辨率：</w:t>
            </w:r>
            <w:r>
              <w:rPr>
                <w:rFonts w:ascii="Times New Roman" w:eastAsia="宋体" w:hAnsi="Times New Roman" w:cs="Times New Roman" w:hint="eastAsia"/>
                <w:color w:val="000000" w:themeColor="text1"/>
                <w:szCs w:val="21"/>
              </w:rPr>
              <w:t>14bits</w:t>
            </w:r>
            <w:r>
              <w:rPr>
                <w:rFonts w:ascii="Times New Roman" w:eastAsia="宋体" w:hAnsi="Times New Roman" w:cs="Times New Roman" w:hint="eastAsia"/>
                <w:color w:val="000000" w:themeColor="text1"/>
                <w:szCs w:val="21"/>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、主机具有方便的任意波形编辑界面（支持点编辑</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块编辑</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插入波形），也可通过上位机软件生成任意波形；</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4</w:t>
            </w:r>
            <w:r>
              <w:rPr>
                <w:rFonts w:ascii="Times New Roman" w:eastAsia="宋体" w:hAnsi="Times New Roman" w:cs="Times New Roman" w:hint="eastAsia"/>
                <w:color w:val="000000" w:themeColor="text1"/>
                <w:szCs w:val="21"/>
              </w:rPr>
              <w:t>、调制功能：</w:t>
            </w:r>
            <w:r>
              <w:rPr>
                <w:rFonts w:ascii="Times New Roman" w:eastAsia="宋体" w:hAnsi="Times New Roman" w:cs="Times New Roman" w:hint="eastAsia"/>
                <w:color w:val="000000" w:themeColor="text1"/>
                <w:szCs w:val="21"/>
              </w:rPr>
              <w:t>AM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FM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PM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ASK</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FSK</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PSK</w:t>
            </w:r>
            <w:r>
              <w:rPr>
                <w:rFonts w:ascii="Times New Roman" w:eastAsia="宋体" w:hAnsi="Times New Roman" w:cs="Times New Roman" w:hint="eastAsia"/>
                <w:color w:val="000000" w:themeColor="text1"/>
                <w:szCs w:val="21"/>
              </w:rPr>
              <w:t>和</w:t>
            </w:r>
            <w:r>
              <w:rPr>
                <w:rFonts w:ascii="Times New Roman" w:eastAsia="宋体" w:hAnsi="Times New Roman" w:cs="Times New Roman" w:hint="eastAsia"/>
                <w:color w:val="000000" w:themeColor="text1"/>
                <w:szCs w:val="21"/>
              </w:rPr>
              <w:t>PWM</w:t>
            </w:r>
            <w:r>
              <w:rPr>
                <w:rFonts w:ascii="Times New Roman" w:eastAsia="宋体" w:hAnsi="Times New Roman" w:cs="Times New Roman" w:hint="eastAsia"/>
                <w:color w:val="000000" w:themeColor="text1"/>
                <w:szCs w:val="21"/>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、配备波形叠加功能，可以在基本波形的基础上叠加指定波形后输出；</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6</w:t>
            </w:r>
            <w:r>
              <w:rPr>
                <w:rFonts w:ascii="Times New Roman" w:eastAsia="宋体" w:hAnsi="Times New Roman" w:cs="Times New Roman" w:hint="eastAsia"/>
                <w:color w:val="000000" w:themeColor="text1"/>
                <w:szCs w:val="21"/>
              </w:rPr>
              <w:t>、配备通道跟踪功能，跟踪打开时，双通道所有参数均可同时根据用户的配置更新；</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7</w:t>
            </w:r>
            <w:r>
              <w:rPr>
                <w:rFonts w:ascii="Times New Roman" w:eastAsia="宋体" w:hAnsi="Times New Roman" w:cs="Times New Roman" w:hint="eastAsia"/>
                <w:color w:val="000000" w:themeColor="text1"/>
                <w:szCs w:val="21"/>
              </w:rPr>
              <w:t>、配备通道耦合功能，支持频率</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幅度</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相位耦合；</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w:t>
            </w:r>
            <w:r>
              <w:rPr>
                <w:rFonts w:ascii="Times New Roman" w:eastAsia="宋体" w:hAnsi="Times New Roman" w:cs="Times New Roman"/>
                <w:color w:val="000000" w:themeColor="text1"/>
                <w:szCs w:val="21"/>
              </w:rPr>
              <w:t>8</w:t>
            </w:r>
            <w:r>
              <w:rPr>
                <w:rFonts w:ascii="Times New Roman" w:eastAsia="宋体" w:hAnsi="Times New Roman" w:cs="Times New Roman" w:hint="eastAsia"/>
                <w:color w:val="000000" w:themeColor="text1"/>
                <w:szCs w:val="21"/>
              </w:rPr>
              <w:t>、通道输出模式，支持常规和门控；</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3.19</w:t>
            </w:r>
            <w:r>
              <w:rPr>
                <w:rFonts w:ascii="Times New Roman" w:eastAsia="宋体" w:hAnsi="Times New Roman" w:cs="Times New Roman" w:hint="eastAsia"/>
                <w:color w:val="000000" w:themeColor="text1"/>
                <w:szCs w:val="21"/>
              </w:rPr>
              <w:t>、任意波读取格式，支持</w:t>
            </w:r>
            <w:r>
              <w:rPr>
                <w:rFonts w:ascii="Times New Roman" w:eastAsia="宋体" w:hAnsi="Times New Roman" w:cs="Times New Roman" w:hint="eastAsia"/>
                <w:color w:val="000000" w:themeColor="text1"/>
                <w:szCs w:val="21"/>
              </w:rPr>
              <w:t>raf</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txt</w:t>
            </w:r>
            <w:r>
              <w:rPr>
                <w:rFonts w:ascii="Times New Roman" w:eastAsia="宋体" w:hAnsi="Times New Roman" w:cs="Times New Roman" w:hint="eastAsia"/>
                <w:color w:val="000000" w:themeColor="text1"/>
                <w:szCs w:val="21"/>
              </w:rPr>
              <w:t>和</w:t>
            </w:r>
            <w:r>
              <w:rPr>
                <w:rFonts w:ascii="Times New Roman" w:eastAsia="宋体" w:hAnsi="Times New Roman" w:cs="Times New Roman" w:hint="eastAsia"/>
                <w:color w:val="000000" w:themeColor="text1"/>
                <w:szCs w:val="21"/>
              </w:rPr>
              <w:t>csv</w:t>
            </w:r>
            <w:r>
              <w:rPr>
                <w:rFonts w:ascii="Times New Roman" w:eastAsia="宋体" w:hAnsi="Times New Roman" w:cs="Times New Roman" w:hint="eastAsia"/>
                <w:color w:val="000000" w:themeColor="text1"/>
                <w:szCs w:val="21"/>
              </w:rPr>
              <w:t>格式；</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3.2</w:t>
            </w:r>
            <w:r>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、按键锁定功能，可通过远程命令或</w:t>
            </w:r>
            <w:r>
              <w:rPr>
                <w:rFonts w:ascii="Times New Roman" w:eastAsia="宋体" w:hAnsi="Times New Roman" w:cs="Times New Roman" w:hint="eastAsia"/>
                <w:color w:val="000000" w:themeColor="text1"/>
                <w:szCs w:val="21"/>
              </w:rPr>
              <w:t>U</w:t>
            </w:r>
            <w:r>
              <w:rPr>
                <w:rFonts w:ascii="Times New Roman" w:eastAsia="宋体" w:hAnsi="Times New Roman" w:cs="Times New Roman" w:hint="eastAsia"/>
                <w:color w:val="000000" w:themeColor="text1"/>
                <w:szCs w:val="21"/>
              </w:rPr>
              <w:t>盘锁定任一按键或全部按键（电源键除外）；</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hAnsi="Times New Roman" w:cs="Times New Roman"/>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3.21</w:t>
            </w:r>
            <w:r>
              <w:rPr>
                <w:rFonts w:ascii="Times New Roman" w:eastAsia="宋体" w:hAnsi="Times New Roman" w:cs="Times New Roman" w:hint="eastAsia"/>
                <w:color w:val="000000" w:themeColor="text1"/>
                <w:szCs w:val="21"/>
              </w:rPr>
              <w:t>、屏幕图像保存功能，可以将当前屏幕显示的内容以图片格式（</w:t>
            </w:r>
            <w:r>
              <w:rPr>
                <w:rFonts w:ascii="Times New Roman" w:eastAsia="宋体" w:hAnsi="Times New Roman" w:cs="Times New Roman" w:hint="eastAsia"/>
                <w:color w:val="000000" w:themeColor="text1"/>
                <w:szCs w:val="21"/>
              </w:rPr>
              <w:t>*.bmp</w:t>
            </w:r>
            <w:r>
              <w:rPr>
                <w:rFonts w:ascii="Times New Roman" w:eastAsia="宋体" w:hAnsi="Times New Roman" w:cs="Times New Roman" w:hint="eastAsia"/>
                <w:color w:val="000000" w:themeColor="text1"/>
                <w:szCs w:val="21"/>
              </w:rPr>
              <w:t>）保存到</w:t>
            </w:r>
            <w:r>
              <w:rPr>
                <w:rFonts w:ascii="Times New Roman" w:eastAsia="宋体" w:hAnsi="Times New Roman" w:cs="Times New Roman" w:hint="eastAsia"/>
                <w:color w:val="000000" w:themeColor="text1"/>
                <w:szCs w:val="21"/>
              </w:rPr>
              <w:t>U</w:t>
            </w:r>
            <w:r>
              <w:rPr>
                <w:rFonts w:ascii="Times New Roman" w:eastAsia="宋体" w:hAnsi="Times New Roman" w:cs="Times New Roman" w:hint="eastAsia"/>
                <w:color w:val="000000" w:themeColor="text1"/>
                <w:szCs w:val="21"/>
              </w:rPr>
              <w:t>盘；</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3.22</w:t>
            </w:r>
            <w:r>
              <w:rPr>
                <w:rFonts w:ascii="Times New Roman" w:eastAsia="宋体" w:hAnsi="Times New Roman" w:cs="Times New Roman" w:hint="eastAsia"/>
                <w:color w:val="000000" w:themeColor="text1"/>
                <w:szCs w:val="21"/>
              </w:rPr>
              <w:t>、可以通过</w:t>
            </w:r>
            <w:r>
              <w:rPr>
                <w:rFonts w:ascii="Times New Roman" w:eastAsia="宋体" w:hAnsi="Times New Roman" w:cs="Times New Roman" w:hint="eastAsia"/>
                <w:color w:val="000000" w:themeColor="text1"/>
                <w:szCs w:val="21"/>
              </w:rPr>
              <w:t>U</w:t>
            </w:r>
            <w:r>
              <w:rPr>
                <w:rFonts w:ascii="Times New Roman" w:eastAsia="宋体" w:hAnsi="Times New Roman" w:cs="Times New Roman" w:hint="eastAsia"/>
                <w:color w:val="000000" w:themeColor="text1"/>
                <w:szCs w:val="21"/>
              </w:rPr>
              <w:t>盘读取图片方式定制开机界面；</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3.2</w:t>
            </w:r>
            <w:r>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、接口：</w:t>
            </w:r>
            <w:r>
              <w:rPr>
                <w:rFonts w:ascii="Times New Roman" w:eastAsia="宋体" w:hAnsi="Times New Roman" w:cs="Times New Roman" w:hint="eastAsia"/>
                <w:color w:val="000000" w:themeColor="text1"/>
                <w:szCs w:val="21"/>
              </w:rPr>
              <w:t>USB Host</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USB Device(TMC)</w:t>
            </w:r>
            <w:r>
              <w:rPr>
                <w:rFonts w:ascii="Times New Roman" w:eastAsia="宋体" w:hAnsi="Times New Roman" w:cs="Times New Roman" w:hint="eastAsia"/>
                <w:color w:val="000000" w:themeColor="text1"/>
                <w:szCs w:val="21"/>
              </w:rPr>
              <w:t>、符合</w:t>
            </w:r>
            <w:r>
              <w:rPr>
                <w:rFonts w:ascii="Times New Roman" w:eastAsia="宋体" w:hAnsi="Times New Roman" w:cs="Times New Roman" w:hint="eastAsia"/>
                <w:color w:val="000000" w:themeColor="text1"/>
                <w:szCs w:val="21"/>
              </w:rPr>
              <w:t>LXI-C</w:t>
            </w:r>
            <w:r>
              <w:rPr>
                <w:rFonts w:ascii="Times New Roman" w:eastAsia="宋体" w:hAnsi="Times New Roman" w:cs="Times New Roman" w:hint="eastAsia"/>
                <w:color w:val="000000" w:themeColor="text1"/>
                <w:szCs w:val="21"/>
              </w:rPr>
              <w:t>类仪器标准的</w:t>
            </w:r>
            <w:r>
              <w:rPr>
                <w:rFonts w:ascii="Times New Roman" w:eastAsia="宋体" w:hAnsi="Times New Roman" w:cs="Times New Roman" w:hint="eastAsia"/>
                <w:color w:val="000000" w:themeColor="text1"/>
                <w:szCs w:val="21"/>
              </w:rPr>
              <w:t>LAN</w:t>
            </w:r>
            <w:r>
              <w:rPr>
                <w:rFonts w:ascii="Times New Roman" w:eastAsia="宋体" w:hAnsi="Times New Roman" w:cs="Times New Roman" w:hint="eastAsia"/>
                <w:color w:val="000000" w:themeColor="text1"/>
                <w:szCs w:val="21"/>
              </w:rPr>
              <w:t>接口，（可以在</w:t>
            </w:r>
            <w:r>
              <w:rPr>
                <w:rFonts w:ascii="Times New Roman" w:eastAsia="宋体" w:hAnsi="Times New Roman" w:cs="Times New Roman" w:hint="eastAsia"/>
                <w:color w:val="000000" w:themeColor="text1"/>
                <w:szCs w:val="21"/>
              </w:rPr>
              <w:t>LXI</w:t>
            </w:r>
            <w:r>
              <w:rPr>
                <w:rFonts w:ascii="Times New Roman" w:eastAsia="宋体" w:hAnsi="Times New Roman" w:cs="Times New Roman" w:hint="eastAsia"/>
                <w:color w:val="000000" w:themeColor="text1"/>
                <w:szCs w:val="21"/>
              </w:rPr>
              <w:t>联盟官方网站查询到认证信息，并提供相关截图，网址：</w:t>
            </w:r>
            <w:r>
              <w:rPr>
                <w:rFonts w:ascii="Times New Roman" w:eastAsia="宋体" w:hAnsi="Times New Roman" w:cs="Times New Roman" w:hint="eastAsia"/>
                <w:color w:val="000000" w:themeColor="text1"/>
                <w:szCs w:val="21"/>
              </w:rPr>
              <w:t>www.lxistandard.org</w:t>
            </w:r>
            <w:r>
              <w:rPr>
                <w:rFonts w:ascii="Times New Roman" w:eastAsia="宋体" w:hAnsi="Times New Roman" w:cs="Times New Roman" w:hint="eastAsia"/>
                <w:color w:val="000000" w:themeColor="text1"/>
                <w:szCs w:val="21"/>
              </w:rPr>
              <w:t>）</w:t>
            </w:r>
          </w:p>
        </w:tc>
      </w:tr>
      <w:tr w:rsidR="001A437F">
        <w:trPr>
          <w:trHeight w:val="150"/>
        </w:trPr>
        <w:tc>
          <w:tcPr>
            <w:tcW w:w="852" w:type="dxa"/>
            <w:vMerge/>
            <w:vAlign w:val="center"/>
          </w:tcPr>
          <w:p w:rsidR="001A437F" w:rsidRDefault="001A437F">
            <w:pPr>
              <w:spacing w:after="62"/>
              <w:jc w:val="center"/>
              <w:rPr>
                <w:rFonts w:ascii="Times New Roman" w:eastAsia="宋体" w:hAnsi="Times New Roman" w:cs="Times New Roman"/>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3.24</w:t>
            </w:r>
            <w:r>
              <w:rPr>
                <w:rFonts w:ascii="Times New Roman" w:eastAsia="宋体" w:hAnsi="Times New Roman" w:cs="Times New Roman" w:hint="eastAsia"/>
                <w:color w:val="000000" w:themeColor="text1"/>
                <w:szCs w:val="21"/>
              </w:rPr>
              <w:t>、为确保产品质量，至少需提供所投产品的</w:t>
            </w:r>
            <w:r>
              <w:rPr>
                <w:rFonts w:ascii="Times New Roman" w:eastAsia="宋体" w:hAnsi="Times New Roman" w:cs="Times New Roman" w:hint="eastAsia"/>
                <w:color w:val="000000" w:themeColor="text1"/>
                <w:szCs w:val="21"/>
              </w:rPr>
              <w:t>ISO</w:t>
            </w:r>
            <w:r>
              <w:rPr>
                <w:rFonts w:ascii="Times New Roman" w:eastAsia="宋体" w:hAnsi="Times New Roman" w:cs="Times New Roman" w:hint="eastAsia"/>
                <w:color w:val="000000" w:themeColor="text1"/>
                <w:szCs w:val="21"/>
              </w:rPr>
              <w:t>证书，</w:t>
            </w:r>
            <w:r>
              <w:rPr>
                <w:rFonts w:ascii="Times New Roman" w:eastAsia="宋体" w:hAnsi="Times New Roman" w:cs="Times New Roman" w:hint="eastAsia"/>
                <w:color w:val="000000" w:themeColor="text1"/>
                <w:szCs w:val="21"/>
              </w:rPr>
              <w:t>EMC</w:t>
            </w:r>
            <w:r>
              <w:rPr>
                <w:rFonts w:ascii="Times New Roman" w:eastAsia="宋体" w:hAnsi="Times New Roman" w:cs="Times New Roman" w:hint="eastAsia"/>
                <w:color w:val="000000" w:themeColor="text1"/>
                <w:szCs w:val="21"/>
              </w:rPr>
              <w:t>认证证书，安规认证证书，产品</w:t>
            </w:r>
            <w:r>
              <w:rPr>
                <w:rFonts w:ascii="Times New Roman" w:eastAsia="宋体" w:hAnsi="Times New Roman" w:cs="Times New Roman" w:hint="eastAsia"/>
                <w:color w:val="000000" w:themeColor="text1"/>
                <w:szCs w:val="21"/>
              </w:rPr>
              <w:t>CE</w:t>
            </w:r>
            <w:r>
              <w:rPr>
                <w:rFonts w:ascii="Times New Roman" w:eastAsia="宋体" w:hAnsi="Times New Roman" w:cs="Times New Roman" w:hint="eastAsia"/>
                <w:color w:val="000000" w:themeColor="text1"/>
                <w:szCs w:val="21"/>
              </w:rPr>
              <w:t>认证四项资质证书</w:t>
            </w:r>
          </w:p>
        </w:tc>
      </w:tr>
      <w:tr w:rsidR="001A437F">
        <w:trPr>
          <w:trHeight w:val="180"/>
        </w:trPr>
        <w:tc>
          <w:tcPr>
            <w:tcW w:w="852" w:type="dxa"/>
            <w:vMerge/>
            <w:vAlign w:val="center"/>
          </w:tcPr>
          <w:p w:rsidR="001A437F" w:rsidRDefault="001A437F">
            <w:pPr>
              <w:spacing w:after="62"/>
              <w:jc w:val="center"/>
              <w:rPr>
                <w:rFonts w:ascii="Times New Roman" w:eastAsia="宋体" w:hAnsi="Times New Roman" w:cs="Times New Roman"/>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tcPr>
          <w:p w:rsidR="001A437F" w:rsidRDefault="00115EF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3.25</w:t>
            </w:r>
            <w:r>
              <w:rPr>
                <w:rFonts w:ascii="Times New Roman" w:eastAsia="宋体" w:hAnsi="Times New Roman" w:cs="Times New Roman" w:hint="eastAsia"/>
                <w:color w:val="000000" w:themeColor="text1"/>
                <w:szCs w:val="21"/>
              </w:rPr>
              <w:t>、由厂家工程师负责安装维护，以保证产品运行稳定，需提供厂家出具的产品售后服务证书。</w:t>
            </w:r>
          </w:p>
        </w:tc>
      </w:tr>
      <w:tr w:rsidR="001A437F">
        <w:trPr>
          <w:trHeight w:val="180"/>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b/>
                <w:szCs w:val="24"/>
              </w:rPr>
              <w:t>4</w:t>
            </w:r>
          </w:p>
        </w:tc>
        <w:tc>
          <w:tcPr>
            <w:tcW w:w="2126" w:type="dxa"/>
            <w:vMerge w:val="restart"/>
            <w:vAlign w:val="center"/>
          </w:tcPr>
          <w:p w:rsidR="001A437F" w:rsidRDefault="00115EF2">
            <w:pPr>
              <w:spacing w:after="62"/>
              <w:jc w:val="center"/>
              <w:rPr>
                <w:rFonts w:ascii="Times New Roman" w:cs="Times New Roman"/>
                <w:b/>
                <w:szCs w:val="24"/>
              </w:rPr>
            </w:pPr>
            <w:r>
              <w:rPr>
                <w:rFonts w:ascii="Times New Roman" w:cs="Times New Roman" w:hint="eastAsia"/>
                <w:b/>
                <w:szCs w:val="24"/>
              </w:rPr>
              <w:t>数字万用表</w:t>
            </w:r>
          </w:p>
          <w:p w:rsidR="001A437F" w:rsidRDefault="00115EF2">
            <w:pPr>
              <w:spacing w:after="62"/>
              <w:jc w:val="center"/>
              <w:rPr>
                <w:rFonts w:ascii="Times New Roman" w:eastAsia="宋体" w:hAnsi="Times New Roman" w:cs="Times New Roman"/>
                <w:b/>
                <w:szCs w:val="24"/>
              </w:rPr>
            </w:pPr>
            <w:r>
              <w:rPr>
                <w:rFonts w:ascii="Times New Roman" w:cs="Times New Roman" w:hint="eastAsia"/>
                <w:szCs w:val="24"/>
              </w:rPr>
              <w:t>工作条件要求</w:t>
            </w:r>
          </w:p>
        </w:tc>
        <w:tc>
          <w:tcPr>
            <w:tcW w:w="5245" w:type="dxa"/>
            <w:vAlign w:val="center"/>
          </w:tcPr>
          <w:p w:rsidR="001A437F" w:rsidRDefault="00115EF2">
            <w:pPr>
              <w:snapToGrid w:val="0"/>
              <w:spacing w:after="62"/>
              <w:jc w:val="left"/>
              <w:rPr>
                <w:rFonts w:ascii="Times New Roman" w:hAnsi="Times New Roman" w:cs="Times New Roman"/>
                <w:szCs w:val="24"/>
              </w:rPr>
            </w:pPr>
            <w:r>
              <w:rPr>
                <w:rFonts w:ascii="Times New Roman" w:hAnsi="Times New Roman" w:cs="Times New Roman"/>
                <w:szCs w:val="24"/>
              </w:rPr>
              <w:t>4.1</w:t>
            </w:r>
            <w:r>
              <w:rPr>
                <w:rFonts w:ascii="Times New Roman" w:cs="Times New Roman"/>
                <w:szCs w:val="24"/>
              </w:rPr>
              <w:t>、</w:t>
            </w:r>
            <w:r>
              <w:rPr>
                <w:rFonts w:ascii="Times New Roman" w:cs="Times New Roman" w:hint="eastAsia"/>
                <w:szCs w:val="24"/>
              </w:rPr>
              <w:t>电力供应：</w:t>
            </w:r>
            <w:r>
              <w:rPr>
                <w:rFonts w:ascii="Times New Roman" w:cs="Times New Roman" w:hint="eastAsia"/>
                <w:szCs w:val="24"/>
              </w:rPr>
              <w:t>100V</w:t>
            </w:r>
            <w:r>
              <w:rPr>
                <w:rFonts w:ascii="Times New Roman" w:cs="Times New Roman" w:hint="eastAsia"/>
                <w:szCs w:val="24"/>
              </w:rPr>
              <w:t>～</w:t>
            </w:r>
            <w:r>
              <w:rPr>
                <w:rFonts w:ascii="Times New Roman" w:cs="Times New Roman" w:hint="eastAsia"/>
                <w:szCs w:val="24"/>
              </w:rPr>
              <w:t>240V(45Hz</w:t>
            </w:r>
            <w:r>
              <w:rPr>
                <w:rFonts w:ascii="Times New Roman" w:cs="Times New Roman" w:hint="eastAsia"/>
                <w:szCs w:val="24"/>
              </w:rPr>
              <w:t>～</w:t>
            </w:r>
            <w:r>
              <w:rPr>
                <w:rFonts w:ascii="Times New Roman" w:cs="Times New Roman" w:hint="eastAsia"/>
                <w:szCs w:val="24"/>
              </w:rPr>
              <w:t>440Hz)</w:t>
            </w:r>
            <w:r>
              <w:rPr>
                <w:rFonts w:ascii="Times New Roman" w:cs="Times New Roman" w:hint="eastAsia"/>
                <w:szCs w:val="24"/>
              </w:rPr>
              <w:t>，小于</w:t>
            </w:r>
            <w:r>
              <w:rPr>
                <w:rFonts w:ascii="Times New Roman" w:cs="Times New Roman" w:hint="eastAsia"/>
                <w:szCs w:val="24"/>
              </w:rPr>
              <w:t>40 W</w:t>
            </w:r>
            <w:r>
              <w:rPr>
                <w:rFonts w:ascii="Times New Roman" w:cs="Times New Roman" w:hint="eastAsia"/>
                <w:szCs w:val="24"/>
              </w:rPr>
              <w:t>；</w:t>
            </w:r>
          </w:p>
        </w:tc>
      </w:tr>
      <w:tr w:rsidR="001A437F">
        <w:trPr>
          <w:trHeight w:val="180"/>
        </w:trPr>
        <w:tc>
          <w:tcPr>
            <w:tcW w:w="852" w:type="dxa"/>
            <w:vMerge/>
            <w:vAlign w:val="center"/>
          </w:tcPr>
          <w:p w:rsidR="001A437F" w:rsidRDefault="001A437F">
            <w:pPr>
              <w:spacing w:after="62"/>
              <w:jc w:val="center"/>
              <w:rPr>
                <w:rFonts w:ascii="Times New Roman" w:eastAsia="宋体" w:hAnsi="Times New Roman" w:cs="Times New Roman"/>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vAlign w:val="center"/>
          </w:tcPr>
          <w:p w:rsidR="001A437F" w:rsidRDefault="00115EF2">
            <w:pPr>
              <w:snapToGrid w:val="0"/>
              <w:spacing w:after="62"/>
              <w:jc w:val="left"/>
              <w:rPr>
                <w:rFonts w:ascii="Times New Roman" w:hAnsi="Times New Roman" w:cs="Times New Roman"/>
                <w:szCs w:val="24"/>
              </w:rPr>
            </w:pPr>
            <w:r>
              <w:rPr>
                <w:rFonts w:ascii="Times New Roman" w:hAnsi="Times New Roman" w:cs="Times New Roman"/>
                <w:szCs w:val="24"/>
              </w:rPr>
              <w:t>4.2</w:t>
            </w:r>
            <w:r>
              <w:rPr>
                <w:rFonts w:ascii="Times New Roman" w:cs="Times New Roman"/>
                <w:szCs w:val="24"/>
              </w:rPr>
              <w:t>、</w:t>
            </w:r>
            <w:r>
              <w:rPr>
                <w:rFonts w:ascii="Times New Roman" w:cs="Times New Roman" w:hint="eastAsia"/>
                <w:szCs w:val="24"/>
              </w:rPr>
              <w:t>环境温度要求：</w:t>
            </w:r>
            <w:r>
              <w:rPr>
                <w:rFonts w:ascii="Times New Roman" w:cs="Times New Roman" w:hint="eastAsia"/>
                <w:szCs w:val="24"/>
              </w:rPr>
              <w:t>0</w:t>
            </w:r>
            <w:r>
              <w:rPr>
                <w:rFonts w:ascii="Times New Roman" w:cs="Times New Roman" w:hint="eastAsia"/>
                <w:szCs w:val="24"/>
              </w:rPr>
              <w:t>℃</w:t>
            </w:r>
            <w:r>
              <w:rPr>
                <w:rFonts w:ascii="Times New Roman" w:cs="Times New Roman" w:hint="eastAsia"/>
                <w:szCs w:val="24"/>
              </w:rPr>
              <w:t>-50</w:t>
            </w:r>
            <w:r>
              <w:rPr>
                <w:rFonts w:ascii="Times New Roman" w:cs="Times New Roman" w:hint="eastAsia"/>
                <w:szCs w:val="24"/>
              </w:rPr>
              <w:t>℃。</w:t>
            </w:r>
          </w:p>
        </w:tc>
      </w:tr>
      <w:tr w:rsidR="001A437F">
        <w:trPr>
          <w:trHeight w:val="180"/>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b/>
                <w:szCs w:val="24"/>
              </w:rPr>
              <w:t>5</w:t>
            </w:r>
          </w:p>
        </w:tc>
        <w:tc>
          <w:tcPr>
            <w:tcW w:w="2126" w:type="dxa"/>
            <w:vMerge w:val="restart"/>
            <w:vAlign w:val="center"/>
          </w:tcPr>
          <w:p w:rsidR="001A437F" w:rsidRDefault="00115EF2">
            <w:pPr>
              <w:spacing w:after="62"/>
              <w:jc w:val="center"/>
              <w:rPr>
                <w:rFonts w:ascii="Times New Roman" w:cs="Times New Roman"/>
                <w:b/>
                <w:szCs w:val="24"/>
              </w:rPr>
            </w:pPr>
            <w:r>
              <w:rPr>
                <w:rFonts w:ascii="Times New Roman" w:cs="Times New Roman" w:hint="eastAsia"/>
                <w:b/>
                <w:szCs w:val="24"/>
              </w:rPr>
              <w:t>数字万用表</w:t>
            </w:r>
          </w:p>
          <w:p w:rsidR="001A437F" w:rsidRDefault="00115EF2">
            <w:pPr>
              <w:spacing w:after="62"/>
              <w:jc w:val="center"/>
              <w:rPr>
                <w:rFonts w:ascii="Times New Roman" w:eastAsia="宋体" w:hAnsi="Times New Roman" w:cs="Times New Roman"/>
                <w:b/>
                <w:szCs w:val="24"/>
              </w:rPr>
            </w:pPr>
            <w:r>
              <w:rPr>
                <w:rFonts w:ascii="Times New Roman" w:cs="Times New Roman" w:hint="eastAsia"/>
                <w:szCs w:val="24"/>
              </w:rPr>
              <w:t>用途要求</w:t>
            </w:r>
          </w:p>
        </w:tc>
        <w:tc>
          <w:tcPr>
            <w:tcW w:w="5245" w:type="dxa"/>
            <w:vAlign w:val="center"/>
          </w:tcPr>
          <w:p w:rsidR="001A437F" w:rsidRDefault="00115EF2">
            <w:pPr>
              <w:snapToGrid w:val="0"/>
              <w:spacing w:after="62"/>
              <w:jc w:val="left"/>
              <w:rPr>
                <w:rFonts w:ascii="Times New Roman" w:hAnsi="Times New Roman" w:cs="Times New Roman"/>
                <w:szCs w:val="24"/>
              </w:rPr>
            </w:pPr>
            <w:r>
              <w:rPr>
                <w:rFonts w:ascii="Times New Roman" w:hAnsi="Times New Roman" w:cs="Times New Roman"/>
                <w:szCs w:val="24"/>
              </w:rPr>
              <w:t>5.1</w:t>
            </w:r>
            <w:r>
              <w:rPr>
                <w:rFonts w:ascii="Times New Roman" w:cs="Times New Roman"/>
                <w:szCs w:val="24"/>
              </w:rPr>
              <w:t>、</w:t>
            </w:r>
            <w:r>
              <w:rPr>
                <w:rFonts w:ascii="Times New Roman" w:cs="Times New Roman" w:hint="eastAsia"/>
                <w:szCs w:val="24"/>
              </w:rPr>
              <w:t>该实验需要精确测量各种微弱的电信号，要用到高精度的万用表，台式质量更加稳固和方便保管；</w:t>
            </w:r>
          </w:p>
        </w:tc>
      </w:tr>
      <w:tr w:rsidR="001A437F">
        <w:trPr>
          <w:trHeight w:val="180"/>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eastAsia="宋体" w:hAnsi="Times New Roman" w:cs="Times New Roman"/>
                <w:b/>
                <w:szCs w:val="24"/>
              </w:rPr>
            </w:pPr>
          </w:p>
        </w:tc>
        <w:tc>
          <w:tcPr>
            <w:tcW w:w="5245" w:type="dxa"/>
            <w:vAlign w:val="center"/>
          </w:tcPr>
          <w:p w:rsidR="001A437F" w:rsidRDefault="00115EF2">
            <w:pPr>
              <w:snapToGrid w:val="0"/>
              <w:spacing w:after="62"/>
              <w:jc w:val="left"/>
              <w:rPr>
                <w:rFonts w:ascii="Times New Roman" w:hAnsi="Times New Roman" w:cs="Times New Roman"/>
                <w:szCs w:val="24"/>
              </w:rPr>
            </w:pPr>
            <w:r>
              <w:rPr>
                <w:rFonts w:ascii="Times New Roman" w:hAnsi="Times New Roman" w:cs="Times New Roman"/>
                <w:szCs w:val="24"/>
              </w:rPr>
              <w:t>5.2</w:t>
            </w:r>
            <w:r>
              <w:rPr>
                <w:rFonts w:ascii="Times New Roman" w:cs="Times New Roman"/>
                <w:szCs w:val="24"/>
              </w:rPr>
              <w:t>、</w:t>
            </w:r>
            <w:r>
              <w:rPr>
                <w:rFonts w:ascii="Times New Roman" w:eastAsia="宋体" w:hAnsi="Times New Roman" w:hint="eastAsia"/>
                <w:szCs w:val="21"/>
              </w:rPr>
              <w:t>每台数字万用表配备：主机一台、</w:t>
            </w:r>
            <w:r>
              <w:rPr>
                <w:rFonts w:ascii="Times New Roman" w:eastAsia="宋体" w:hAnsi="Times New Roman" w:hint="eastAsia"/>
                <w:szCs w:val="21"/>
              </w:rPr>
              <w:t>USB</w:t>
            </w:r>
            <w:r>
              <w:rPr>
                <w:rFonts w:ascii="Times New Roman" w:eastAsia="宋体" w:hAnsi="Times New Roman" w:hint="eastAsia"/>
                <w:szCs w:val="21"/>
              </w:rPr>
              <w:t>数据线一根、表格（黑、红）一副、电源线一根。</w:t>
            </w:r>
          </w:p>
        </w:tc>
      </w:tr>
      <w:tr w:rsidR="001A437F">
        <w:trPr>
          <w:trHeight w:val="762"/>
        </w:trPr>
        <w:tc>
          <w:tcPr>
            <w:tcW w:w="852" w:type="dxa"/>
            <w:vMerge w:val="restart"/>
            <w:vAlign w:val="center"/>
          </w:tcPr>
          <w:p w:rsidR="001A437F" w:rsidRDefault="00115EF2">
            <w:pPr>
              <w:spacing w:after="62"/>
              <w:jc w:val="center"/>
              <w:rPr>
                <w:rFonts w:ascii="Times New Roman" w:eastAsia="宋体" w:hAnsi="Times New Roman" w:cs="Times New Roman"/>
                <w:b/>
                <w:szCs w:val="24"/>
              </w:rPr>
            </w:pPr>
            <w:r>
              <w:rPr>
                <w:rFonts w:ascii="Times New Roman" w:eastAsia="宋体" w:hAnsi="Times New Roman" w:cs="Times New Roman" w:hint="eastAsia"/>
                <w:b/>
                <w:szCs w:val="24"/>
              </w:rPr>
              <w:t>6</w:t>
            </w:r>
          </w:p>
        </w:tc>
        <w:tc>
          <w:tcPr>
            <w:tcW w:w="2126" w:type="dxa"/>
            <w:vMerge w:val="restart"/>
            <w:vAlign w:val="center"/>
          </w:tcPr>
          <w:p w:rsidR="001A437F" w:rsidRDefault="00115EF2">
            <w:pPr>
              <w:spacing w:after="62"/>
              <w:jc w:val="center"/>
              <w:rPr>
                <w:rFonts w:ascii="Times New Roman" w:cs="Times New Roman"/>
                <w:b/>
                <w:szCs w:val="24"/>
              </w:rPr>
            </w:pPr>
            <w:r>
              <w:rPr>
                <w:rFonts w:ascii="Times New Roman" w:cs="Times New Roman" w:hint="eastAsia"/>
                <w:b/>
                <w:szCs w:val="24"/>
              </w:rPr>
              <w:t>数字万用表</w:t>
            </w:r>
          </w:p>
          <w:p w:rsidR="001A437F" w:rsidRDefault="00115EF2">
            <w:pPr>
              <w:spacing w:after="62"/>
              <w:jc w:val="center"/>
              <w:rPr>
                <w:rFonts w:ascii="Times New Roman" w:eastAsia="宋体" w:hAnsi="Times New Roman" w:cs="Times New Roman"/>
                <w:b/>
                <w:szCs w:val="24"/>
              </w:rPr>
            </w:pPr>
            <w:r>
              <w:rPr>
                <w:rFonts w:ascii="Times New Roman" w:cs="Times New Roman" w:hint="eastAsia"/>
                <w:szCs w:val="24"/>
              </w:rPr>
              <w:t>技术参数要求</w:t>
            </w:r>
          </w:p>
        </w:tc>
        <w:tc>
          <w:tcPr>
            <w:tcW w:w="5245" w:type="dxa"/>
            <w:vAlign w:val="center"/>
          </w:tcPr>
          <w:p w:rsidR="001A437F" w:rsidRDefault="00115EF2">
            <w:pPr>
              <w:snapToGrid w:val="0"/>
              <w:spacing w:after="62"/>
              <w:jc w:val="left"/>
              <w:rPr>
                <w:rFonts w:ascii="Times New Roman" w:eastAsia="宋体" w:hAnsi="Times New Roman"/>
                <w:color w:val="FF0000"/>
                <w:szCs w:val="21"/>
              </w:rPr>
            </w:pPr>
            <w:r>
              <w:rPr>
                <w:rFonts w:ascii="Times New Roman" w:eastAsia="宋体" w:hAnsi="Times New Roman" w:hint="eastAsia"/>
                <w:color w:val="FF0000"/>
                <w:szCs w:val="21"/>
              </w:rPr>
              <w:t>★</w:t>
            </w:r>
            <w:r>
              <w:rPr>
                <w:rFonts w:ascii="Times New Roman" w:eastAsia="宋体" w:hAnsi="Times New Roman" w:hint="eastAsia"/>
                <w:color w:val="FF0000"/>
                <w:szCs w:val="21"/>
              </w:rPr>
              <w:t>6.1</w:t>
            </w:r>
            <w:r>
              <w:rPr>
                <w:rFonts w:ascii="Times New Roman" w:eastAsia="宋体" w:hAnsi="Times New Roman" w:hint="eastAsia"/>
                <w:color w:val="FF0000"/>
                <w:szCs w:val="21"/>
              </w:rPr>
              <w:t>、读数分辨率：</w:t>
            </w:r>
            <w:r>
              <w:rPr>
                <w:rFonts w:ascii="Times New Roman" w:eastAsia="宋体" w:hAnsi="Times New Roman" w:hint="eastAsia"/>
                <w:color w:val="FF0000"/>
                <w:szCs w:val="21"/>
              </w:rPr>
              <w:t>5</w:t>
            </w:r>
            <w:r>
              <w:rPr>
                <w:rFonts w:ascii="Times New Roman" w:eastAsia="宋体" w:hAnsi="Times New Roman" w:hint="eastAsia"/>
                <w:color w:val="FF0000"/>
                <w:szCs w:val="21"/>
              </w:rPr>
              <w:t>位半，最高位可以是</w:t>
            </w:r>
            <w:r>
              <w:rPr>
                <w:rFonts w:ascii="Times New Roman" w:eastAsia="宋体" w:hAnsi="Times New Roman" w:hint="eastAsia"/>
                <w:color w:val="FF0000"/>
                <w:szCs w:val="21"/>
              </w:rPr>
              <w:t>0,1,2</w:t>
            </w:r>
            <w:r>
              <w:rPr>
                <w:rFonts w:ascii="Times New Roman" w:eastAsia="宋体" w:hAnsi="Times New Roman" w:hint="eastAsia"/>
                <w:color w:val="FF0000"/>
                <w:szCs w:val="21"/>
              </w:rPr>
              <w:t>。最大读数为：</w:t>
            </w:r>
            <w:r>
              <w:rPr>
                <w:rFonts w:ascii="Times New Roman" w:eastAsia="宋体" w:hAnsi="Times New Roman" w:hint="eastAsia"/>
                <w:color w:val="FF0000"/>
                <w:szCs w:val="21"/>
              </w:rPr>
              <w:t>+/- 240000</w:t>
            </w:r>
            <w:r>
              <w:rPr>
                <w:rFonts w:ascii="Times New Roman" w:eastAsia="宋体" w:hAnsi="Times New Roman" w:hint="eastAsia"/>
                <w:color w:val="FF0000"/>
                <w:szCs w:val="21"/>
              </w:rPr>
              <w:t>；</w:t>
            </w:r>
          </w:p>
        </w:tc>
      </w:tr>
      <w:tr w:rsidR="001A437F">
        <w:trPr>
          <w:trHeight w:val="221"/>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6.2</w:t>
            </w:r>
            <w:r>
              <w:rPr>
                <w:rFonts w:ascii="Times New Roman" w:eastAsia="宋体" w:hAnsi="Times New Roman" w:hint="eastAsia"/>
                <w:szCs w:val="21"/>
              </w:rPr>
              <w:t>、显示器：</w:t>
            </w:r>
            <w:r>
              <w:rPr>
                <w:rFonts w:ascii="Times New Roman" w:eastAsia="宋体" w:hAnsi="Times New Roman" w:hint="eastAsia"/>
                <w:szCs w:val="21"/>
              </w:rPr>
              <w:t>256x64</w:t>
            </w:r>
            <w:r>
              <w:rPr>
                <w:rFonts w:ascii="Times New Roman" w:eastAsia="宋体" w:hAnsi="Times New Roman" w:hint="eastAsia"/>
                <w:szCs w:val="21"/>
              </w:rPr>
              <w:t>点阵显示器；</w:t>
            </w:r>
          </w:p>
        </w:tc>
      </w:tr>
      <w:tr w:rsidR="001A437F">
        <w:trPr>
          <w:trHeight w:val="355"/>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6.3</w:t>
            </w:r>
            <w:r>
              <w:rPr>
                <w:rFonts w:ascii="Times New Roman" w:eastAsia="宋体" w:hAnsi="Times New Roman" w:hint="eastAsia"/>
                <w:szCs w:val="21"/>
              </w:rPr>
              <w:t>、具有双显模式，可同时显示同一输入信号的两种特性；</w:t>
            </w:r>
          </w:p>
        </w:tc>
      </w:tr>
      <w:tr w:rsidR="001A437F">
        <w:trPr>
          <w:trHeight w:val="523"/>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6.4</w:t>
            </w:r>
            <w:r>
              <w:rPr>
                <w:rFonts w:ascii="Times New Roman" w:eastAsia="宋体" w:hAnsi="Times New Roman" w:hint="eastAsia"/>
                <w:szCs w:val="21"/>
              </w:rPr>
              <w:t>、基本直流精度≤</w:t>
            </w:r>
            <w:r>
              <w:rPr>
                <w:rFonts w:ascii="Times New Roman" w:eastAsia="宋体" w:hAnsi="Times New Roman" w:hint="eastAsia"/>
                <w:szCs w:val="21"/>
              </w:rPr>
              <w:t>0.015 %</w:t>
            </w:r>
            <w:r>
              <w:rPr>
                <w:rFonts w:ascii="Times New Roman" w:eastAsia="宋体" w:hAnsi="Times New Roman" w:hint="eastAsia"/>
                <w:szCs w:val="21"/>
              </w:rPr>
              <w:t>；</w:t>
            </w:r>
          </w:p>
        </w:tc>
      </w:tr>
      <w:tr w:rsidR="001A437F">
        <w:trPr>
          <w:trHeight w:val="553"/>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6.5</w:t>
            </w:r>
            <w:r>
              <w:rPr>
                <w:rFonts w:ascii="Times New Roman" w:eastAsia="宋体" w:hAnsi="Times New Roman" w:hint="eastAsia"/>
                <w:szCs w:val="21"/>
              </w:rPr>
              <w:t>、测量功能：直流电压</w:t>
            </w:r>
            <w:r>
              <w:rPr>
                <w:rFonts w:ascii="Times New Roman" w:eastAsia="宋体" w:hAnsi="Times New Roman" w:hint="eastAsia"/>
                <w:szCs w:val="21"/>
              </w:rPr>
              <w:t>,</w:t>
            </w:r>
            <w:r>
              <w:rPr>
                <w:rFonts w:ascii="Times New Roman" w:eastAsia="宋体" w:hAnsi="Times New Roman" w:hint="eastAsia"/>
                <w:szCs w:val="21"/>
              </w:rPr>
              <w:t>交流电压</w:t>
            </w:r>
            <w:r>
              <w:rPr>
                <w:rFonts w:ascii="Times New Roman" w:eastAsia="宋体" w:hAnsi="Times New Roman" w:hint="eastAsia"/>
                <w:szCs w:val="21"/>
              </w:rPr>
              <w:t>,</w:t>
            </w:r>
            <w:r>
              <w:rPr>
                <w:rFonts w:ascii="Times New Roman" w:eastAsia="宋体" w:hAnsi="Times New Roman" w:hint="eastAsia"/>
                <w:szCs w:val="21"/>
              </w:rPr>
              <w:t>直流电流</w:t>
            </w:r>
            <w:r>
              <w:rPr>
                <w:rFonts w:ascii="Times New Roman" w:eastAsia="宋体" w:hAnsi="Times New Roman" w:hint="eastAsia"/>
                <w:szCs w:val="21"/>
              </w:rPr>
              <w:t>,</w:t>
            </w:r>
            <w:r>
              <w:rPr>
                <w:rFonts w:ascii="Times New Roman" w:eastAsia="宋体" w:hAnsi="Times New Roman" w:hint="eastAsia"/>
                <w:szCs w:val="21"/>
              </w:rPr>
              <w:t>交流电流</w:t>
            </w:r>
            <w:r>
              <w:rPr>
                <w:rFonts w:ascii="Times New Roman" w:eastAsia="宋体" w:hAnsi="Times New Roman" w:hint="eastAsia"/>
                <w:szCs w:val="21"/>
              </w:rPr>
              <w:t>,</w:t>
            </w:r>
            <w:r>
              <w:rPr>
                <w:rFonts w:ascii="Times New Roman" w:eastAsia="宋体" w:hAnsi="Times New Roman" w:hint="eastAsia"/>
                <w:szCs w:val="21"/>
              </w:rPr>
              <w:t>二线电阻</w:t>
            </w:r>
            <w:r>
              <w:rPr>
                <w:rFonts w:ascii="Times New Roman" w:eastAsia="宋体" w:hAnsi="Times New Roman" w:hint="eastAsia"/>
                <w:szCs w:val="21"/>
              </w:rPr>
              <w:t>,</w:t>
            </w:r>
            <w:r>
              <w:rPr>
                <w:rFonts w:ascii="Times New Roman" w:eastAsia="宋体" w:hAnsi="Times New Roman" w:hint="eastAsia"/>
                <w:szCs w:val="21"/>
              </w:rPr>
              <w:t>四线电阻</w:t>
            </w:r>
            <w:r>
              <w:rPr>
                <w:rFonts w:ascii="Times New Roman" w:eastAsia="宋体" w:hAnsi="Times New Roman" w:hint="eastAsia"/>
                <w:szCs w:val="21"/>
              </w:rPr>
              <w:t>,</w:t>
            </w:r>
            <w:r>
              <w:rPr>
                <w:rFonts w:ascii="Times New Roman" w:eastAsia="宋体" w:hAnsi="Times New Roman" w:hint="eastAsia"/>
                <w:szCs w:val="21"/>
              </w:rPr>
              <w:t>二极管</w:t>
            </w:r>
            <w:r>
              <w:rPr>
                <w:rFonts w:ascii="Times New Roman" w:eastAsia="宋体" w:hAnsi="Times New Roman" w:hint="eastAsia"/>
                <w:szCs w:val="21"/>
              </w:rPr>
              <w:t>,</w:t>
            </w:r>
            <w:r>
              <w:rPr>
                <w:rFonts w:ascii="Times New Roman" w:eastAsia="宋体" w:hAnsi="Times New Roman" w:hint="eastAsia"/>
                <w:szCs w:val="21"/>
              </w:rPr>
              <w:t>通断测试</w:t>
            </w:r>
            <w:r>
              <w:rPr>
                <w:rFonts w:ascii="Times New Roman" w:eastAsia="宋体" w:hAnsi="Times New Roman" w:hint="eastAsia"/>
                <w:szCs w:val="21"/>
              </w:rPr>
              <w:t>,</w:t>
            </w:r>
            <w:r>
              <w:rPr>
                <w:rFonts w:ascii="Times New Roman" w:eastAsia="宋体" w:hAnsi="Times New Roman" w:hint="eastAsia"/>
                <w:szCs w:val="21"/>
              </w:rPr>
              <w:t>频率和周期</w:t>
            </w:r>
            <w:r>
              <w:rPr>
                <w:rFonts w:ascii="Times New Roman" w:eastAsia="宋体" w:hAnsi="Times New Roman" w:hint="eastAsia"/>
                <w:szCs w:val="21"/>
              </w:rPr>
              <w:t>,</w:t>
            </w:r>
            <w:r>
              <w:rPr>
                <w:rFonts w:ascii="Times New Roman" w:eastAsia="宋体" w:hAnsi="Times New Roman" w:hint="eastAsia"/>
                <w:szCs w:val="21"/>
              </w:rPr>
              <w:t>电容</w:t>
            </w:r>
            <w:r>
              <w:rPr>
                <w:rFonts w:ascii="Times New Roman" w:eastAsia="宋体" w:hAnsi="Times New Roman" w:hint="eastAsia"/>
                <w:szCs w:val="21"/>
              </w:rPr>
              <w:t>,</w:t>
            </w:r>
            <w:r>
              <w:rPr>
                <w:rFonts w:ascii="Times New Roman" w:eastAsia="宋体" w:hAnsi="Times New Roman" w:hint="eastAsia"/>
                <w:szCs w:val="21"/>
              </w:rPr>
              <w:t>任意传感器（支持</w:t>
            </w:r>
            <w:r>
              <w:rPr>
                <w:rFonts w:ascii="Times New Roman" w:eastAsia="宋体" w:hAnsi="Times New Roman" w:hint="eastAsia"/>
                <w:szCs w:val="21"/>
              </w:rPr>
              <w:t>DCV</w:t>
            </w:r>
            <w:r>
              <w:rPr>
                <w:rFonts w:ascii="Times New Roman" w:eastAsia="宋体" w:hAnsi="Times New Roman" w:hint="eastAsia"/>
                <w:szCs w:val="21"/>
              </w:rPr>
              <w:t>，</w:t>
            </w:r>
            <w:r>
              <w:rPr>
                <w:rFonts w:ascii="Times New Roman" w:eastAsia="宋体" w:hAnsi="Times New Roman" w:hint="eastAsia"/>
                <w:szCs w:val="21"/>
              </w:rPr>
              <w:t>DCI</w:t>
            </w:r>
            <w:r>
              <w:rPr>
                <w:rFonts w:ascii="Times New Roman" w:eastAsia="宋体" w:hAnsi="Times New Roman" w:hint="eastAsia"/>
                <w:szCs w:val="21"/>
              </w:rPr>
              <w:t>，</w:t>
            </w:r>
            <w:r>
              <w:rPr>
                <w:rFonts w:ascii="Times New Roman" w:eastAsia="宋体" w:hAnsi="Times New Roman" w:hint="eastAsia"/>
                <w:szCs w:val="21"/>
              </w:rPr>
              <w:t>Freq</w:t>
            </w:r>
            <w:r>
              <w:rPr>
                <w:rFonts w:ascii="Times New Roman" w:eastAsia="宋体" w:hAnsi="Times New Roman" w:hint="eastAsia"/>
                <w:szCs w:val="21"/>
              </w:rPr>
              <w:t>，</w:t>
            </w:r>
            <w:r>
              <w:rPr>
                <w:rFonts w:ascii="Times New Roman" w:eastAsia="宋体" w:hAnsi="Times New Roman" w:hint="eastAsia"/>
                <w:szCs w:val="21"/>
              </w:rPr>
              <w:t>2WR</w:t>
            </w:r>
            <w:r>
              <w:rPr>
                <w:rFonts w:ascii="Times New Roman" w:eastAsia="宋体" w:hAnsi="Times New Roman" w:hint="eastAsia"/>
                <w:szCs w:val="21"/>
              </w:rPr>
              <w:t>，</w:t>
            </w:r>
            <w:r>
              <w:rPr>
                <w:rFonts w:ascii="Times New Roman" w:eastAsia="宋体" w:hAnsi="Times New Roman" w:hint="eastAsia"/>
                <w:szCs w:val="21"/>
              </w:rPr>
              <w:t>4WR</w:t>
            </w:r>
            <w:r>
              <w:rPr>
                <w:rFonts w:ascii="Times New Roman" w:eastAsia="宋体" w:hAnsi="Times New Roman" w:hint="eastAsia"/>
                <w:szCs w:val="21"/>
              </w:rPr>
              <w:t>和热电偶</w:t>
            </w:r>
            <w:r>
              <w:rPr>
                <w:rFonts w:ascii="Times New Roman" w:eastAsia="宋体" w:hAnsi="Times New Roman" w:hint="eastAsia"/>
                <w:szCs w:val="21"/>
              </w:rPr>
              <w:t>TC</w:t>
            </w:r>
            <w:r>
              <w:rPr>
                <w:rFonts w:ascii="Times New Roman" w:eastAsia="宋体" w:hAnsi="Times New Roman" w:hint="eastAsia"/>
                <w:szCs w:val="21"/>
              </w:rPr>
              <w:t>共</w:t>
            </w:r>
            <w:r>
              <w:rPr>
                <w:rFonts w:ascii="Times New Roman" w:eastAsia="宋体" w:hAnsi="Times New Roman" w:hint="eastAsia"/>
                <w:szCs w:val="21"/>
              </w:rPr>
              <w:t>6</w:t>
            </w:r>
            <w:r>
              <w:rPr>
                <w:rFonts w:ascii="Times New Roman" w:eastAsia="宋体" w:hAnsi="Times New Roman" w:hint="eastAsia"/>
                <w:szCs w:val="21"/>
              </w:rPr>
              <w:t>种传感器类型）；</w:t>
            </w:r>
          </w:p>
        </w:tc>
      </w:tr>
      <w:tr w:rsidR="001A437F">
        <w:trPr>
          <w:trHeight w:val="459"/>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6.6</w:t>
            </w:r>
            <w:r>
              <w:rPr>
                <w:rFonts w:ascii="Times New Roman" w:eastAsia="宋体" w:hAnsi="Times New Roman" w:hint="eastAsia"/>
                <w:szCs w:val="21"/>
              </w:rPr>
              <w:t>、测量速率：</w:t>
            </w:r>
            <w:r>
              <w:rPr>
                <w:rFonts w:ascii="Times New Roman" w:eastAsia="宋体" w:hAnsi="Times New Roman" w:hint="eastAsia"/>
                <w:szCs w:val="21"/>
              </w:rPr>
              <w:t>DCV</w:t>
            </w:r>
            <w:r>
              <w:rPr>
                <w:rFonts w:ascii="Times New Roman" w:eastAsia="宋体" w:hAnsi="Times New Roman" w:hint="eastAsia"/>
                <w:szCs w:val="21"/>
              </w:rPr>
              <w:t>最快速率≥</w:t>
            </w:r>
            <w:r>
              <w:rPr>
                <w:rFonts w:ascii="Times New Roman" w:eastAsia="宋体" w:hAnsi="Times New Roman" w:hint="eastAsia"/>
                <w:szCs w:val="21"/>
              </w:rPr>
              <w:t xml:space="preserve"> 123</w:t>
            </w:r>
            <w:r>
              <w:rPr>
                <w:rFonts w:ascii="Times New Roman" w:eastAsia="宋体" w:hAnsi="Times New Roman" w:hint="eastAsia"/>
                <w:szCs w:val="21"/>
              </w:rPr>
              <w:t>读数</w:t>
            </w:r>
            <w:r>
              <w:rPr>
                <w:rFonts w:ascii="Times New Roman" w:eastAsia="宋体" w:hAnsi="Times New Roman" w:hint="eastAsia"/>
                <w:szCs w:val="21"/>
              </w:rPr>
              <w:t>/</w:t>
            </w:r>
            <w:r>
              <w:rPr>
                <w:rFonts w:ascii="Times New Roman" w:eastAsia="宋体" w:hAnsi="Times New Roman" w:hint="eastAsia"/>
                <w:szCs w:val="21"/>
              </w:rPr>
              <w:t>秒；</w:t>
            </w:r>
          </w:p>
        </w:tc>
      </w:tr>
      <w:tr w:rsidR="001A437F">
        <w:trPr>
          <w:trHeight w:val="1138"/>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6.7</w:t>
            </w:r>
            <w:r>
              <w:rPr>
                <w:rFonts w:ascii="Times New Roman" w:eastAsia="宋体" w:hAnsi="Times New Roman" w:hint="eastAsia"/>
                <w:szCs w:val="21"/>
              </w:rPr>
              <w:t>、测量范围：</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DCV</w:t>
            </w:r>
            <w:r>
              <w:rPr>
                <w:rFonts w:ascii="Times New Roman" w:eastAsia="宋体" w:hAnsi="Times New Roman" w:hint="eastAsia"/>
                <w:szCs w:val="21"/>
              </w:rPr>
              <w:t>：</w:t>
            </w:r>
            <w:r>
              <w:rPr>
                <w:rFonts w:ascii="Times New Roman" w:eastAsia="宋体" w:hAnsi="Times New Roman" w:hint="eastAsia"/>
                <w:szCs w:val="21"/>
              </w:rPr>
              <w:t xml:space="preserve"> - 1000 V - + 1000 V</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DCI</w:t>
            </w:r>
            <w:r>
              <w:rPr>
                <w:rFonts w:ascii="Times New Roman" w:eastAsia="宋体" w:hAnsi="Times New Roman" w:hint="eastAsia"/>
                <w:szCs w:val="21"/>
              </w:rPr>
              <w:t>：</w:t>
            </w:r>
            <w:r>
              <w:rPr>
                <w:rFonts w:ascii="Times New Roman" w:eastAsia="宋体" w:hAnsi="Times New Roman" w:hint="eastAsia"/>
                <w:szCs w:val="21"/>
              </w:rPr>
              <w:t xml:space="preserve"> 0 - 10 A</w:t>
            </w:r>
            <w:r>
              <w:rPr>
                <w:rFonts w:ascii="Times New Roman" w:eastAsia="宋体" w:hAnsi="Times New Roman" w:hint="eastAsia"/>
                <w:szCs w:val="21"/>
              </w:rPr>
              <w:t>，最小量程</w:t>
            </w:r>
            <w:r>
              <w:rPr>
                <w:rFonts w:ascii="Times New Roman" w:eastAsia="宋体" w:hAnsi="Times New Roman" w:hint="eastAsia"/>
                <w:szCs w:val="21"/>
              </w:rPr>
              <w:t>200 uA</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ACV</w:t>
            </w:r>
            <w:r>
              <w:rPr>
                <w:rFonts w:ascii="Times New Roman" w:eastAsia="宋体" w:hAnsi="Times New Roman" w:hint="eastAsia"/>
                <w:szCs w:val="21"/>
              </w:rPr>
              <w:t>：</w:t>
            </w:r>
            <w:r>
              <w:rPr>
                <w:rFonts w:ascii="Times New Roman" w:eastAsia="宋体" w:hAnsi="Times New Roman" w:hint="eastAsia"/>
                <w:szCs w:val="21"/>
              </w:rPr>
              <w:t xml:space="preserve"> 0 - 750 V</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ACI</w:t>
            </w:r>
            <w:r>
              <w:rPr>
                <w:rFonts w:ascii="Times New Roman" w:eastAsia="宋体" w:hAnsi="Times New Roman" w:hint="eastAsia"/>
                <w:szCs w:val="21"/>
              </w:rPr>
              <w:t>：</w:t>
            </w:r>
            <w:r>
              <w:rPr>
                <w:rFonts w:ascii="Times New Roman" w:eastAsia="宋体" w:hAnsi="Times New Roman" w:hint="eastAsia"/>
                <w:szCs w:val="21"/>
              </w:rPr>
              <w:t xml:space="preserve"> 0 - 10 A</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OHM</w:t>
            </w:r>
            <w:r>
              <w:rPr>
                <w:rFonts w:ascii="Times New Roman" w:eastAsia="宋体" w:hAnsi="Times New Roman" w:hint="eastAsia"/>
                <w:szCs w:val="21"/>
              </w:rPr>
              <w:t>：</w:t>
            </w:r>
            <w:r>
              <w:rPr>
                <w:rFonts w:ascii="Times New Roman" w:eastAsia="宋体" w:hAnsi="Times New Roman" w:hint="eastAsia"/>
                <w:szCs w:val="21"/>
              </w:rPr>
              <w:t xml:space="preserve"> 0 - 100 MOhm</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FREQ</w:t>
            </w:r>
            <w:r>
              <w:rPr>
                <w:rFonts w:ascii="Times New Roman" w:eastAsia="宋体" w:hAnsi="Times New Roman" w:hint="eastAsia"/>
                <w:szCs w:val="21"/>
              </w:rPr>
              <w:t>：</w:t>
            </w:r>
            <w:r>
              <w:rPr>
                <w:rFonts w:ascii="Times New Roman" w:eastAsia="宋体" w:hAnsi="Times New Roman" w:hint="eastAsia"/>
                <w:szCs w:val="21"/>
              </w:rPr>
              <w:t xml:space="preserve"> 20 Hz - 1 MHz</w:t>
            </w:r>
          </w:p>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 xml:space="preserve">        CAP</w:t>
            </w:r>
            <w:r>
              <w:rPr>
                <w:rFonts w:ascii="Times New Roman" w:eastAsia="宋体" w:hAnsi="Times New Roman" w:hint="eastAsia"/>
                <w:szCs w:val="21"/>
              </w:rPr>
              <w:t>：</w:t>
            </w:r>
            <w:r>
              <w:rPr>
                <w:rFonts w:ascii="Times New Roman" w:eastAsia="宋体" w:hAnsi="Times New Roman" w:hint="eastAsia"/>
                <w:szCs w:val="21"/>
              </w:rPr>
              <w:t xml:space="preserve"> 2nF - 10 mF</w:t>
            </w:r>
          </w:p>
        </w:tc>
      </w:tr>
      <w:tr w:rsidR="001A437F">
        <w:trPr>
          <w:trHeight w:val="274"/>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6.8</w:t>
            </w:r>
            <w:r>
              <w:rPr>
                <w:rFonts w:ascii="Times New Roman" w:eastAsia="宋体" w:hAnsi="Times New Roman" w:hint="eastAsia"/>
                <w:szCs w:val="21"/>
              </w:rPr>
              <w:t>、配置克隆：将仪器的所有配置通过</w:t>
            </w:r>
            <w:r>
              <w:rPr>
                <w:rFonts w:ascii="Times New Roman" w:eastAsia="宋体" w:hAnsi="Times New Roman" w:hint="eastAsia"/>
                <w:szCs w:val="21"/>
              </w:rPr>
              <w:t>U</w:t>
            </w:r>
            <w:r>
              <w:rPr>
                <w:rFonts w:ascii="Times New Roman" w:eastAsia="宋体" w:hAnsi="Times New Roman" w:hint="eastAsia"/>
                <w:szCs w:val="21"/>
              </w:rPr>
              <w:t>盘备</w:t>
            </w:r>
            <w:r>
              <w:rPr>
                <w:rFonts w:ascii="Times New Roman" w:eastAsia="宋体" w:hAnsi="Times New Roman" w:hint="eastAsia"/>
                <w:szCs w:val="21"/>
              </w:rPr>
              <w:lastRenderedPageBreak/>
              <w:t>份或者克隆到同型号其他万用表；</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6.9</w:t>
            </w:r>
            <w:r>
              <w:rPr>
                <w:rFonts w:ascii="Times New Roman" w:eastAsia="宋体" w:hAnsi="Times New Roman" w:hint="eastAsia"/>
                <w:szCs w:val="21"/>
              </w:rPr>
              <w:t>、数学运算功能：最大值</w:t>
            </w:r>
            <w:r>
              <w:rPr>
                <w:rFonts w:ascii="Times New Roman" w:eastAsia="宋体" w:hAnsi="Times New Roman" w:hint="eastAsia"/>
                <w:szCs w:val="21"/>
              </w:rPr>
              <w:t>,</w:t>
            </w:r>
            <w:r>
              <w:rPr>
                <w:rFonts w:ascii="Times New Roman" w:eastAsia="宋体" w:hAnsi="Times New Roman" w:hint="eastAsia"/>
                <w:szCs w:val="21"/>
              </w:rPr>
              <w:t>最小值</w:t>
            </w:r>
            <w:r>
              <w:rPr>
                <w:rFonts w:ascii="Times New Roman" w:eastAsia="宋体" w:hAnsi="Times New Roman" w:hint="eastAsia"/>
                <w:szCs w:val="21"/>
              </w:rPr>
              <w:t>,</w:t>
            </w:r>
            <w:r>
              <w:rPr>
                <w:rFonts w:ascii="Times New Roman" w:eastAsia="宋体" w:hAnsi="Times New Roman" w:hint="eastAsia"/>
                <w:szCs w:val="21"/>
              </w:rPr>
              <w:t>平均值</w:t>
            </w:r>
            <w:r>
              <w:rPr>
                <w:rFonts w:ascii="Times New Roman" w:eastAsia="宋体" w:hAnsi="Times New Roman" w:hint="eastAsia"/>
                <w:szCs w:val="21"/>
              </w:rPr>
              <w:t>,</w:t>
            </w:r>
            <w:r>
              <w:rPr>
                <w:rFonts w:ascii="Times New Roman" w:eastAsia="宋体" w:hAnsi="Times New Roman" w:hint="eastAsia"/>
                <w:szCs w:val="21"/>
              </w:rPr>
              <w:t>通过</w:t>
            </w:r>
            <w:r>
              <w:rPr>
                <w:rFonts w:ascii="Times New Roman" w:eastAsia="宋体" w:hAnsi="Times New Roman" w:hint="eastAsia"/>
                <w:szCs w:val="21"/>
              </w:rPr>
              <w:t>/</w:t>
            </w:r>
            <w:r>
              <w:rPr>
                <w:rFonts w:ascii="Times New Roman" w:eastAsia="宋体" w:hAnsi="Times New Roman" w:hint="eastAsia"/>
                <w:szCs w:val="21"/>
              </w:rPr>
              <w:t>失败</w:t>
            </w:r>
            <w:r>
              <w:rPr>
                <w:rFonts w:ascii="Times New Roman" w:eastAsia="宋体" w:hAnsi="Times New Roman" w:hint="eastAsia"/>
                <w:szCs w:val="21"/>
              </w:rPr>
              <w:t>(VMC</w:t>
            </w:r>
            <w:r>
              <w:rPr>
                <w:rFonts w:ascii="Times New Roman" w:eastAsia="宋体" w:hAnsi="Times New Roman" w:hint="eastAsia"/>
                <w:szCs w:val="21"/>
              </w:rPr>
              <w:t>输出</w:t>
            </w:r>
            <w:r>
              <w:rPr>
                <w:rFonts w:ascii="Times New Roman" w:eastAsia="宋体" w:hAnsi="Times New Roman" w:hint="eastAsia"/>
                <w:szCs w:val="21"/>
              </w:rPr>
              <w:t>),dBm,dB,</w:t>
            </w:r>
            <w:r>
              <w:rPr>
                <w:rFonts w:ascii="Times New Roman" w:eastAsia="宋体" w:hAnsi="Times New Roman" w:hint="eastAsia"/>
                <w:szCs w:val="21"/>
              </w:rPr>
              <w:t>相对测量</w:t>
            </w:r>
            <w:r>
              <w:rPr>
                <w:rFonts w:ascii="Times New Roman" w:eastAsia="宋体" w:hAnsi="Times New Roman" w:hint="eastAsia"/>
                <w:szCs w:val="21"/>
              </w:rPr>
              <w:t>,</w:t>
            </w:r>
            <w:r>
              <w:rPr>
                <w:rFonts w:ascii="Times New Roman" w:eastAsia="宋体" w:hAnsi="Times New Roman" w:hint="eastAsia"/>
                <w:szCs w:val="21"/>
              </w:rPr>
              <w:t>直方图</w:t>
            </w:r>
            <w:r>
              <w:rPr>
                <w:rFonts w:ascii="Times New Roman" w:eastAsia="宋体" w:hAnsi="Times New Roman" w:hint="eastAsia"/>
                <w:szCs w:val="21"/>
              </w:rPr>
              <w:t>,</w:t>
            </w:r>
            <w:r>
              <w:rPr>
                <w:rFonts w:ascii="Times New Roman" w:eastAsia="宋体" w:hAnsi="Times New Roman" w:hint="eastAsia"/>
                <w:szCs w:val="21"/>
              </w:rPr>
              <w:t>标准偏差；</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6.10</w:t>
            </w:r>
            <w:r>
              <w:rPr>
                <w:rFonts w:ascii="Times New Roman" w:eastAsia="宋体" w:hAnsi="Times New Roman" w:hint="eastAsia"/>
                <w:szCs w:val="21"/>
              </w:rPr>
              <w:t>、支持接口：</w:t>
            </w:r>
            <w:r>
              <w:rPr>
                <w:rFonts w:ascii="Times New Roman" w:eastAsia="宋体" w:hAnsi="Times New Roman" w:hint="eastAsia"/>
                <w:szCs w:val="21"/>
              </w:rPr>
              <w:t>USB</w:t>
            </w:r>
            <w:r>
              <w:rPr>
                <w:rFonts w:ascii="Times New Roman" w:eastAsia="宋体" w:hAnsi="Times New Roman" w:hint="eastAsia"/>
                <w:szCs w:val="21"/>
              </w:rPr>
              <w:t>和</w:t>
            </w:r>
            <w:r>
              <w:rPr>
                <w:rFonts w:ascii="Times New Roman" w:eastAsia="宋体" w:hAnsi="Times New Roman" w:hint="eastAsia"/>
                <w:szCs w:val="21"/>
              </w:rPr>
              <w:t>RS-232</w:t>
            </w:r>
            <w:r>
              <w:rPr>
                <w:rFonts w:ascii="Times New Roman" w:eastAsia="宋体" w:hAnsi="Times New Roman" w:hint="eastAsia"/>
                <w:szCs w:val="21"/>
              </w:rPr>
              <w:t>远程控制，支持</w:t>
            </w:r>
            <w:r>
              <w:rPr>
                <w:rFonts w:ascii="Times New Roman" w:eastAsia="宋体" w:hAnsi="Times New Roman" w:hint="eastAsia"/>
                <w:szCs w:val="21"/>
              </w:rPr>
              <w:t>USB-TMC 488.2</w:t>
            </w:r>
            <w:r>
              <w:rPr>
                <w:rFonts w:ascii="Times New Roman" w:eastAsia="宋体" w:hAnsi="Times New Roman" w:hint="eastAsia"/>
                <w:szCs w:val="21"/>
              </w:rPr>
              <w:t>标准和</w:t>
            </w:r>
            <w:r>
              <w:rPr>
                <w:rFonts w:ascii="Times New Roman" w:eastAsia="宋体" w:hAnsi="Times New Roman" w:hint="eastAsia"/>
                <w:szCs w:val="21"/>
              </w:rPr>
              <w:t>SCPI</w:t>
            </w:r>
            <w:r>
              <w:rPr>
                <w:rFonts w:ascii="Times New Roman" w:eastAsia="宋体" w:hAnsi="Times New Roman" w:hint="eastAsia"/>
                <w:szCs w:val="21"/>
              </w:rPr>
              <w:t>语言；</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color w:val="FF0000"/>
                <w:szCs w:val="21"/>
              </w:rPr>
            </w:pPr>
            <w:r>
              <w:rPr>
                <w:rFonts w:ascii="Times New Roman" w:eastAsia="宋体" w:hAnsi="Times New Roman" w:hint="eastAsia"/>
                <w:color w:val="FF0000"/>
                <w:szCs w:val="21"/>
              </w:rPr>
              <w:t>★</w:t>
            </w:r>
            <w:r>
              <w:rPr>
                <w:rFonts w:ascii="Times New Roman" w:eastAsia="宋体" w:hAnsi="Times New Roman" w:hint="eastAsia"/>
                <w:color w:val="FF0000"/>
                <w:szCs w:val="21"/>
              </w:rPr>
              <w:t>6.11</w:t>
            </w:r>
            <w:r>
              <w:rPr>
                <w:rFonts w:ascii="Times New Roman" w:eastAsia="宋体" w:hAnsi="Times New Roman" w:hint="eastAsia"/>
                <w:color w:val="FF0000"/>
                <w:szCs w:val="21"/>
              </w:rPr>
              <w:t>、具有高兼容性，需支持</w:t>
            </w:r>
            <w:r>
              <w:rPr>
                <w:rFonts w:ascii="Times New Roman" w:eastAsia="宋体" w:hAnsi="Times New Roman" w:hint="eastAsia"/>
                <w:color w:val="FF0000"/>
                <w:szCs w:val="21"/>
              </w:rPr>
              <w:t xml:space="preserve">Agilent </w:t>
            </w:r>
            <w:r>
              <w:rPr>
                <w:rFonts w:ascii="Times New Roman" w:eastAsia="宋体" w:hAnsi="Times New Roman" w:hint="eastAsia"/>
                <w:color w:val="FF0000"/>
                <w:szCs w:val="21"/>
              </w:rPr>
              <w:t>和</w:t>
            </w:r>
            <w:r>
              <w:rPr>
                <w:rFonts w:ascii="Times New Roman" w:eastAsia="宋体" w:hAnsi="Times New Roman" w:hint="eastAsia"/>
                <w:color w:val="FF0000"/>
                <w:szCs w:val="21"/>
              </w:rPr>
              <w:t xml:space="preserve">Fluke </w:t>
            </w:r>
            <w:r>
              <w:rPr>
                <w:rFonts w:ascii="Times New Roman" w:eastAsia="宋体" w:hAnsi="Times New Roman" w:hint="eastAsia"/>
                <w:color w:val="FF0000"/>
                <w:szCs w:val="21"/>
              </w:rPr>
              <w:t>主流万用表命令集仿真模式，方便程控</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6.12</w:t>
            </w:r>
            <w:r>
              <w:rPr>
                <w:rFonts w:ascii="Times New Roman" w:eastAsia="宋体" w:hAnsi="Times New Roman" w:hint="eastAsia"/>
                <w:szCs w:val="21"/>
              </w:rPr>
              <w:t>、可以记录和保存历史测量结果；</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6.13</w:t>
            </w:r>
            <w:r>
              <w:rPr>
                <w:rFonts w:ascii="Times New Roman" w:eastAsia="宋体" w:hAnsi="Times New Roman" w:hint="eastAsia"/>
                <w:szCs w:val="21"/>
              </w:rPr>
              <w:t>、三种电源管理设置：上电值</w:t>
            </w:r>
            <w:r>
              <w:rPr>
                <w:rFonts w:ascii="Times New Roman" w:eastAsia="宋体" w:hAnsi="Times New Roman" w:hint="eastAsia"/>
                <w:szCs w:val="21"/>
              </w:rPr>
              <w:t>,</w:t>
            </w:r>
            <w:r>
              <w:rPr>
                <w:rFonts w:ascii="Times New Roman" w:eastAsia="宋体" w:hAnsi="Times New Roman" w:hint="eastAsia"/>
                <w:szCs w:val="21"/>
              </w:rPr>
              <w:t>出厂值</w:t>
            </w:r>
            <w:r>
              <w:rPr>
                <w:rFonts w:ascii="Times New Roman" w:eastAsia="宋体" w:hAnsi="Times New Roman" w:hint="eastAsia"/>
                <w:szCs w:val="21"/>
              </w:rPr>
              <w:t>,</w:t>
            </w:r>
            <w:r>
              <w:rPr>
                <w:rFonts w:ascii="Times New Roman" w:eastAsia="宋体" w:hAnsi="Times New Roman" w:hint="eastAsia"/>
                <w:szCs w:val="21"/>
              </w:rPr>
              <w:t>前开关；</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6.14</w:t>
            </w:r>
            <w:r>
              <w:rPr>
                <w:rFonts w:ascii="Times New Roman" w:eastAsia="宋体" w:hAnsi="Times New Roman" w:hint="eastAsia"/>
                <w:szCs w:val="21"/>
              </w:rPr>
              <w:t>、内置</w:t>
            </w:r>
            <w:r>
              <w:rPr>
                <w:rFonts w:ascii="Times New Roman" w:eastAsia="宋体" w:hAnsi="Times New Roman" w:hint="eastAsia"/>
                <w:szCs w:val="21"/>
              </w:rPr>
              <w:t>10</w:t>
            </w:r>
            <w:r>
              <w:rPr>
                <w:rFonts w:ascii="Times New Roman" w:eastAsia="宋体" w:hAnsi="Times New Roman" w:hint="eastAsia"/>
                <w:szCs w:val="21"/>
              </w:rPr>
              <w:t>组设置存储</w:t>
            </w:r>
            <w:r>
              <w:rPr>
                <w:rFonts w:ascii="Times New Roman" w:eastAsia="宋体" w:hAnsi="Times New Roman" w:hint="eastAsia"/>
                <w:szCs w:val="21"/>
              </w:rPr>
              <w:t>,</w:t>
            </w:r>
            <w:r>
              <w:rPr>
                <w:rFonts w:ascii="Times New Roman" w:eastAsia="宋体" w:hAnsi="Times New Roman" w:hint="eastAsia"/>
                <w:szCs w:val="21"/>
              </w:rPr>
              <w:t>可远程配置系统并保存或调用；</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6.15</w:t>
            </w:r>
            <w:r>
              <w:rPr>
                <w:rFonts w:ascii="Times New Roman" w:eastAsia="宋体" w:hAnsi="Times New Roman" w:hint="eastAsia"/>
                <w:szCs w:val="21"/>
              </w:rPr>
              <w:t>、提供适合生产线的“预设”工作模式；</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6.16</w:t>
            </w:r>
            <w:r>
              <w:rPr>
                <w:rFonts w:ascii="Times New Roman" w:eastAsia="宋体" w:hAnsi="Times New Roman" w:hint="eastAsia"/>
                <w:szCs w:val="21"/>
              </w:rPr>
              <w:t>、</w:t>
            </w:r>
            <w:r>
              <w:rPr>
                <w:rFonts w:ascii="Times New Roman" w:eastAsia="宋体" w:hAnsi="Times New Roman" w:hint="eastAsia"/>
                <w:szCs w:val="21"/>
              </w:rPr>
              <w:t>U</w:t>
            </w:r>
            <w:r>
              <w:rPr>
                <w:rFonts w:ascii="Times New Roman" w:eastAsia="宋体" w:hAnsi="Times New Roman" w:hint="eastAsia"/>
                <w:szCs w:val="21"/>
              </w:rPr>
              <w:t>盘不限量存储</w:t>
            </w:r>
            <w:r>
              <w:rPr>
                <w:rFonts w:ascii="Times New Roman" w:eastAsia="宋体" w:hAnsi="Times New Roman" w:hint="eastAsia"/>
                <w:szCs w:val="21"/>
              </w:rPr>
              <w:t>CSV</w:t>
            </w:r>
            <w:r>
              <w:rPr>
                <w:rFonts w:ascii="Times New Roman" w:eastAsia="宋体" w:hAnsi="Times New Roman" w:hint="eastAsia"/>
                <w:szCs w:val="21"/>
              </w:rPr>
              <w:t>格式测量数据，单个文件最大支持</w:t>
            </w:r>
            <w:r>
              <w:rPr>
                <w:rFonts w:ascii="Times New Roman" w:eastAsia="宋体" w:hAnsi="Times New Roman" w:hint="eastAsia"/>
                <w:szCs w:val="21"/>
              </w:rPr>
              <w:t>2000</w:t>
            </w:r>
            <w:r>
              <w:rPr>
                <w:rFonts w:ascii="Times New Roman" w:eastAsia="宋体" w:hAnsi="Times New Roman" w:hint="eastAsia"/>
                <w:szCs w:val="21"/>
              </w:rPr>
              <w:t>个历史数据；</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6.17</w:t>
            </w:r>
            <w:r>
              <w:rPr>
                <w:rFonts w:ascii="Times New Roman" w:eastAsia="宋体" w:hAnsi="Times New Roman" w:hint="eastAsia"/>
                <w:szCs w:val="21"/>
              </w:rPr>
              <w:t>、串口打印功能可将所测数据通过</w:t>
            </w:r>
            <w:r>
              <w:rPr>
                <w:rFonts w:ascii="Times New Roman" w:eastAsia="宋体" w:hAnsi="Times New Roman" w:hint="eastAsia"/>
                <w:szCs w:val="21"/>
              </w:rPr>
              <w:t>RS-232</w:t>
            </w:r>
            <w:r>
              <w:rPr>
                <w:rFonts w:ascii="Times New Roman" w:eastAsia="宋体" w:hAnsi="Times New Roman" w:hint="eastAsia"/>
                <w:szCs w:val="21"/>
              </w:rPr>
              <w:t>串口传送出去；</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6.18</w:t>
            </w:r>
            <w:r>
              <w:rPr>
                <w:rFonts w:ascii="Times New Roman" w:eastAsia="宋体" w:hAnsi="Times New Roman" w:hint="eastAsia"/>
                <w:szCs w:val="21"/>
              </w:rPr>
              <w:t>、提供在线帮助；</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6.19</w:t>
            </w:r>
            <w:r>
              <w:rPr>
                <w:rFonts w:ascii="Times New Roman" w:eastAsia="宋体" w:hAnsi="Times New Roman" w:hint="eastAsia"/>
                <w:szCs w:val="21"/>
              </w:rPr>
              <w:t>、上位机软件：标配</w:t>
            </w:r>
            <w:r>
              <w:rPr>
                <w:rFonts w:ascii="Times New Roman" w:eastAsia="宋体" w:hAnsi="Times New Roman" w:hint="eastAsia"/>
                <w:szCs w:val="21"/>
              </w:rPr>
              <w:t>PC</w:t>
            </w:r>
            <w:r>
              <w:rPr>
                <w:rFonts w:ascii="Times New Roman" w:eastAsia="宋体" w:hAnsi="Times New Roman" w:hint="eastAsia"/>
                <w:szCs w:val="21"/>
              </w:rPr>
              <w:t>端控制软件和任意传感器编辑软件；</w:t>
            </w:r>
          </w:p>
        </w:tc>
      </w:tr>
      <w:tr w:rsidR="001A437F">
        <w:trPr>
          <w:trHeight w:val="55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6.20</w:t>
            </w:r>
            <w:r>
              <w:rPr>
                <w:rFonts w:ascii="Times New Roman" w:eastAsia="宋体" w:hAnsi="Times New Roman" w:hint="eastAsia"/>
                <w:szCs w:val="21"/>
              </w:rPr>
              <w:t>、为确保产品质量，至少需提供所投产品的</w:t>
            </w:r>
            <w:r>
              <w:rPr>
                <w:rFonts w:ascii="Times New Roman" w:eastAsia="宋体" w:hAnsi="Times New Roman" w:hint="eastAsia"/>
                <w:szCs w:val="21"/>
              </w:rPr>
              <w:t>ISO</w:t>
            </w:r>
            <w:r>
              <w:rPr>
                <w:rFonts w:ascii="Times New Roman" w:eastAsia="宋体" w:hAnsi="Times New Roman" w:hint="eastAsia"/>
                <w:szCs w:val="21"/>
              </w:rPr>
              <w:t>证书，</w:t>
            </w:r>
            <w:r>
              <w:rPr>
                <w:rFonts w:ascii="Times New Roman" w:eastAsia="宋体" w:hAnsi="Times New Roman" w:hint="eastAsia"/>
                <w:szCs w:val="21"/>
              </w:rPr>
              <w:t>EMC</w:t>
            </w:r>
            <w:r>
              <w:rPr>
                <w:rFonts w:ascii="Times New Roman" w:eastAsia="宋体" w:hAnsi="Times New Roman" w:hint="eastAsia"/>
                <w:szCs w:val="21"/>
              </w:rPr>
              <w:t>认证证书，安规认证证书，产品</w:t>
            </w:r>
            <w:r>
              <w:rPr>
                <w:rFonts w:ascii="Times New Roman" w:eastAsia="宋体" w:hAnsi="Times New Roman" w:hint="eastAsia"/>
                <w:szCs w:val="21"/>
              </w:rPr>
              <w:t>CE</w:t>
            </w:r>
            <w:r>
              <w:rPr>
                <w:rFonts w:ascii="Times New Roman" w:eastAsia="宋体" w:hAnsi="Times New Roman" w:hint="eastAsia"/>
                <w:szCs w:val="21"/>
              </w:rPr>
              <w:t>认证四项资质证书</w:t>
            </w:r>
          </w:p>
        </w:tc>
      </w:tr>
      <w:tr w:rsidR="001A437F">
        <w:trPr>
          <w:trHeight w:val="837"/>
        </w:trPr>
        <w:tc>
          <w:tcPr>
            <w:tcW w:w="852" w:type="dxa"/>
            <w:vMerge/>
            <w:vAlign w:val="center"/>
          </w:tcPr>
          <w:p w:rsidR="001A437F" w:rsidRDefault="001A437F">
            <w:pPr>
              <w:spacing w:after="62"/>
              <w:jc w:val="center"/>
              <w:rPr>
                <w:rFonts w:ascii="Times New Roman" w:eastAsia="宋体" w:hAnsi="Times New Roman" w:cs="Times New Roman"/>
                <w:b/>
                <w:szCs w:val="24"/>
              </w:rPr>
            </w:pPr>
          </w:p>
        </w:tc>
        <w:tc>
          <w:tcPr>
            <w:tcW w:w="2126" w:type="dxa"/>
            <w:vMerge/>
            <w:vAlign w:val="center"/>
          </w:tcPr>
          <w:p w:rsidR="001A437F" w:rsidRDefault="001A437F">
            <w:pPr>
              <w:spacing w:after="62"/>
              <w:jc w:val="center"/>
              <w:rPr>
                <w:rFonts w:ascii="Times New Roman" w:cs="Times New Roman"/>
                <w:szCs w:val="24"/>
              </w:rPr>
            </w:pPr>
          </w:p>
        </w:tc>
        <w:tc>
          <w:tcPr>
            <w:tcW w:w="5245" w:type="dxa"/>
            <w:vAlign w:val="center"/>
          </w:tcPr>
          <w:p w:rsidR="001A437F" w:rsidRDefault="00115EF2">
            <w:pPr>
              <w:snapToGrid w:val="0"/>
              <w:spacing w:after="62"/>
              <w:jc w:val="left"/>
              <w:rPr>
                <w:rFonts w:ascii="Times New Roman" w:eastAsia="宋体" w:hAnsi="Times New Roman"/>
                <w:szCs w:val="21"/>
              </w:rPr>
            </w:pPr>
            <w:r>
              <w:rPr>
                <w:rFonts w:ascii="Times New Roman" w:eastAsia="宋体" w:hAnsi="Times New Roman" w:hint="eastAsia"/>
                <w:szCs w:val="21"/>
              </w:rPr>
              <w:t>6.21</w:t>
            </w:r>
            <w:r>
              <w:rPr>
                <w:rFonts w:ascii="Times New Roman" w:eastAsia="宋体" w:hAnsi="Times New Roman" w:hint="eastAsia"/>
                <w:szCs w:val="21"/>
              </w:rPr>
              <w:t>、由厂家工程师负责安装维护，以保证产品运行稳定，需提供厂家出具的产品售后服务证书。</w:t>
            </w:r>
          </w:p>
        </w:tc>
      </w:tr>
    </w:tbl>
    <w:p w:rsidR="001A437F" w:rsidRDefault="001A437F">
      <w:pPr>
        <w:widowControl/>
        <w:spacing w:afterLines="0" w:line="240" w:lineRule="auto"/>
        <w:jc w:val="left"/>
        <w:rPr>
          <w:rFonts w:ascii="Times New Roman" w:hAnsi="Times New Roman" w:cs="Times New Roman"/>
          <w:b/>
          <w:kern w:val="44"/>
          <w:sz w:val="44"/>
        </w:rPr>
        <w:sectPr w:rsidR="001A437F">
          <w:pgSz w:w="11906" w:h="16838"/>
          <w:pgMar w:top="1440" w:right="1800" w:bottom="1440" w:left="1800" w:header="851" w:footer="992" w:gutter="0"/>
          <w:cols w:space="0"/>
          <w:titlePg/>
          <w:docGrid w:type="lines" w:linePitch="312"/>
        </w:sectPr>
      </w:pPr>
    </w:p>
    <w:p w:rsidR="001A437F" w:rsidRDefault="00115EF2">
      <w:pPr>
        <w:pStyle w:val="a"/>
        <w:spacing w:before="312" w:after="312"/>
      </w:pPr>
      <w:bookmarkStart w:id="25" w:name="_Toc496441723"/>
      <w:r>
        <w:lastRenderedPageBreak/>
        <w:t>商务条款</w:t>
      </w:r>
      <w:bookmarkEnd w:id="25"/>
    </w:p>
    <w:p w:rsidR="001A437F" w:rsidRDefault="00115EF2">
      <w:pPr>
        <w:spacing w:after="62" w:line="360" w:lineRule="auto"/>
        <w:rPr>
          <w:rFonts w:ascii="Times New Roman" w:hAnsi="Times New Roman" w:cs="Times New Roman"/>
          <w:b/>
          <w:szCs w:val="24"/>
        </w:rPr>
      </w:pPr>
      <w:r>
        <w:rPr>
          <w:rFonts w:ascii="Times New Roman" w:hAnsi="Times New Roman" w:cs="Times New Roman"/>
          <w:b/>
          <w:szCs w:val="24"/>
        </w:rPr>
        <w:t>说明：</w:t>
      </w:r>
    </w:p>
    <w:p w:rsidR="001A437F" w:rsidRDefault="00115EF2">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1A437F">
        <w:tc>
          <w:tcPr>
            <w:tcW w:w="993"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1A437F">
        <w:tc>
          <w:tcPr>
            <w:tcW w:w="993" w:type="dxa"/>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1A437F" w:rsidRDefault="00115EF2">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深圳技术大学（筹），即采购人</w:t>
            </w:r>
          </w:p>
        </w:tc>
      </w:tr>
      <w:tr w:rsidR="001A437F">
        <w:tc>
          <w:tcPr>
            <w:tcW w:w="993" w:type="dxa"/>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1A437F" w:rsidRDefault="00115EF2">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1A437F">
        <w:tc>
          <w:tcPr>
            <w:tcW w:w="993" w:type="dxa"/>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1A437F">
        <w:tc>
          <w:tcPr>
            <w:tcW w:w="993" w:type="dxa"/>
            <w:vMerge w:val="restart"/>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1A437F" w:rsidRDefault="00115EF2">
            <w:pPr>
              <w:spacing w:after="62"/>
              <w:rPr>
                <w:rFonts w:ascii="Times New Roman" w:hAnsi="Times New Roman" w:cs="Times New Roman"/>
                <w:bCs/>
                <w:color w:val="FF0000"/>
                <w:sz w:val="21"/>
                <w:szCs w:val="21"/>
              </w:rPr>
            </w:pPr>
            <w:r>
              <w:rPr>
                <w:rFonts w:ascii="Times New Roman" w:hAnsi="Times New Roman" w:cs="Times New Roman" w:hint="eastAsia"/>
                <w:b/>
                <w:color w:val="FF0000"/>
                <w:sz w:val="21"/>
                <w:szCs w:val="21"/>
              </w:rPr>
              <w:t>★</w:t>
            </w:r>
            <w:r>
              <w:rPr>
                <w:rFonts w:ascii="Times New Roman" w:hAnsi="Times New Roman" w:cs="Times New Roman" w:hint="eastAsia"/>
                <w:bCs/>
                <w:color w:val="FF0000"/>
                <w:sz w:val="21"/>
                <w:szCs w:val="21"/>
              </w:rPr>
              <w:t>4</w:t>
            </w:r>
            <w:r>
              <w:rPr>
                <w:rFonts w:ascii="Times New Roman" w:hAnsi="Times New Roman" w:cs="Times New Roman"/>
                <w:bCs/>
                <w:color w:val="FF0000"/>
                <w:sz w:val="21"/>
                <w:szCs w:val="21"/>
              </w:rPr>
              <w:t>.1</w:t>
            </w:r>
            <w:r>
              <w:rPr>
                <w:rFonts w:ascii="Times New Roman" w:hAnsi="Times New Roman" w:cs="Times New Roman" w:hint="eastAsia"/>
                <w:bCs/>
                <w:color w:val="FF0000"/>
                <w:sz w:val="21"/>
                <w:szCs w:val="21"/>
              </w:rPr>
              <w:t>、</w:t>
            </w:r>
            <w:r>
              <w:rPr>
                <w:rFonts w:ascii="Times New Roman" w:eastAsia="宋体" w:hAnsi="Times New Roman" w:cs="Times New Roman" w:hint="eastAsia"/>
                <w:bCs/>
                <w:color w:val="FF0000"/>
                <w:sz w:val="21"/>
                <w:szCs w:val="21"/>
              </w:rPr>
              <w:t>签订合同后</w:t>
            </w:r>
            <w:r>
              <w:rPr>
                <w:rFonts w:ascii="Times New Roman" w:eastAsia="宋体" w:hAnsi="Times New Roman" w:cs="Times New Roman" w:hint="eastAsia"/>
                <w:bCs/>
                <w:color w:val="FF0000"/>
                <w:sz w:val="21"/>
                <w:szCs w:val="21"/>
                <w:u w:val="single"/>
              </w:rPr>
              <w:t>10</w:t>
            </w:r>
            <w:r>
              <w:rPr>
                <w:rFonts w:ascii="Times New Roman" w:eastAsia="宋体" w:hAnsi="Times New Roman" w:cs="Times New Roman" w:hint="eastAsia"/>
                <w:bCs/>
                <w:color w:val="FF0000"/>
                <w:sz w:val="21"/>
                <w:szCs w:val="21"/>
                <w:u w:val="single"/>
              </w:rPr>
              <w:t>个日历日内</w:t>
            </w:r>
            <w:r>
              <w:rPr>
                <w:rFonts w:ascii="Times New Roman" w:eastAsia="宋体" w:hAnsi="Times New Roman" w:cs="Times New Roman" w:hint="eastAsia"/>
                <w:bCs/>
                <w:color w:val="FF0000"/>
                <w:sz w:val="21"/>
                <w:szCs w:val="21"/>
              </w:rPr>
              <w:t>产品的附件、备品备件及专用工具应随产品一同交付。</w:t>
            </w:r>
          </w:p>
        </w:tc>
      </w:tr>
      <w:tr w:rsidR="001A437F">
        <w:trPr>
          <w:trHeight w:val="844"/>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1A437F">
        <w:trPr>
          <w:trHeight w:val="844"/>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1A437F">
        <w:trPr>
          <w:trHeight w:val="448"/>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1A437F">
        <w:trPr>
          <w:trHeight w:val="60"/>
        </w:trPr>
        <w:tc>
          <w:tcPr>
            <w:tcW w:w="993" w:type="dxa"/>
            <w:vMerge w:val="restart"/>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1A437F">
        <w:trPr>
          <w:trHeight w:val="60"/>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w:t>
            </w:r>
            <w:r>
              <w:rPr>
                <w:rFonts w:ascii="Times New Roman" w:hAnsi="Times New Roman" w:cs="Times New Roman" w:hint="eastAsia"/>
                <w:sz w:val="21"/>
                <w:szCs w:val="21"/>
              </w:rPr>
              <w:lastRenderedPageBreak/>
              <w:t>供产品保修文件。依据相关法律法规要求，邀请国家商检部门进行商检的，商检、检疫费用由供方承担。</w:t>
            </w:r>
          </w:p>
        </w:tc>
      </w:tr>
      <w:tr w:rsidR="001A437F">
        <w:trPr>
          <w:trHeight w:val="60"/>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1A437F">
        <w:trPr>
          <w:trHeight w:val="60"/>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1A437F">
        <w:trPr>
          <w:trHeight w:val="405"/>
        </w:trPr>
        <w:tc>
          <w:tcPr>
            <w:tcW w:w="993" w:type="dxa"/>
            <w:vMerge w:val="restart"/>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1A437F">
        <w:trPr>
          <w:trHeight w:val="1612"/>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1A437F">
        <w:trPr>
          <w:trHeight w:val="1222"/>
        </w:trPr>
        <w:tc>
          <w:tcPr>
            <w:tcW w:w="993" w:type="dxa"/>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color w:val="FF0000"/>
                <w:sz w:val="21"/>
                <w:szCs w:val="21"/>
                <w:u w:val="single"/>
              </w:rPr>
              <w:t>10</w:t>
            </w:r>
            <w:r>
              <w:rPr>
                <w:rFonts w:ascii="Times New Roman" w:hAnsi="Times New Roman" w:cs="Times New Roman" w:hint="eastAsia"/>
                <w:color w:val="FF0000"/>
                <w:sz w:val="21"/>
                <w:szCs w:val="21"/>
                <w:u w:val="single"/>
              </w:rPr>
              <w:t>个日历日</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1A437F">
        <w:trPr>
          <w:trHeight w:val="1124"/>
        </w:trPr>
        <w:tc>
          <w:tcPr>
            <w:tcW w:w="993" w:type="dxa"/>
            <w:vMerge w:val="restart"/>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1A437F" w:rsidRDefault="00115EF2">
            <w:pPr>
              <w:pStyle w:val="40"/>
              <w:spacing w:after="62"/>
              <w:ind w:firstLineChars="0" w:firstLine="0"/>
              <w:rPr>
                <w:rFonts w:ascii="Times New Roman" w:hAnsi="Times New Roman" w:cs="Times New Roman"/>
                <w:color w:val="FF0000"/>
                <w:sz w:val="21"/>
                <w:szCs w:val="21"/>
              </w:rPr>
            </w:pPr>
            <w:r>
              <w:rPr>
                <w:rFonts w:ascii="Times New Roman" w:hAnsi="Times New Roman" w:cs="Times New Roman" w:hint="eastAsia"/>
                <w:b/>
                <w:color w:val="FF0000"/>
                <w:sz w:val="21"/>
                <w:szCs w:val="21"/>
              </w:rPr>
              <w:t>★</w:t>
            </w:r>
            <w:r>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.1</w:t>
            </w:r>
            <w:r>
              <w:rPr>
                <w:rFonts w:ascii="Times New Roman" w:eastAsia="宋体" w:hAnsi="Times New Roman" w:cs="Times New Roman" w:hint="eastAsia"/>
                <w:color w:val="FF0000"/>
                <w:sz w:val="21"/>
                <w:szCs w:val="21"/>
              </w:rPr>
              <w:t>、</w:t>
            </w:r>
            <w:r>
              <w:rPr>
                <w:rFonts w:ascii="Times New Roman" w:eastAsia="宋体" w:hAnsi="宋体" w:cs="Times New Roman" w:hint="eastAsia"/>
                <w:color w:val="FF0000"/>
                <w:sz w:val="21"/>
                <w:szCs w:val="21"/>
              </w:rPr>
              <w:t>产品全部验收合格后（以技术验收合格签字为标准），供方向需方免费提供</w:t>
            </w:r>
            <w:r>
              <w:rPr>
                <w:rFonts w:ascii="Times New Roman" w:eastAsia="宋体" w:hAnsi="宋体" w:cs="Times New Roman" w:hint="eastAsia"/>
                <w:color w:val="FF0000"/>
                <w:sz w:val="21"/>
                <w:szCs w:val="21"/>
                <w:u w:val="single"/>
              </w:rPr>
              <w:t>3</w:t>
            </w:r>
            <w:r>
              <w:rPr>
                <w:rFonts w:ascii="Times New Roman" w:eastAsia="宋体" w:hAnsi="宋体" w:cs="Times New Roman" w:hint="eastAsia"/>
                <w:color w:val="FF0000"/>
                <w:sz w:val="21"/>
                <w:szCs w:val="21"/>
              </w:rPr>
              <w:t>年上门保修服务。</w:t>
            </w:r>
            <w:r>
              <w:rPr>
                <w:rFonts w:ascii="Times New Roman" w:eastAsia="宋体" w:hAnsi="宋体" w:cs="Times New Roman" w:hint="eastAsia"/>
                <w:bCs/>
                <w:color w:val="FF0000"/>
                <w:sz w:val="21"/>
                <w:szCs w:val="21"/>
              </w:rPr>
              <w:t>保修承担方为卖方，技术支持方为：生产商。</w:t>
            </w:r>
            <w:r>
              <w:rPr>
                <w:rFonts w:ascii="Times New Roman" w:eastAsia="宋体" w:hAnsi="宋体" w:cs="Times New Roman" w:hint="eastAsia"/>
                <w:color w:val="FF0000"/>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1A437F">
        <w:trPr>
          <w:trHeight w:val="631"/>
        </w:trPr>
        <w:tc>
          <w:tcPr>
            <w:tcW w:w="993" w:type="dxa"/>
            <w:vMerge/>
            <w:vAlign w:val="center"/>
          </w:tcPr>
          <w:p w:rsidR="001A437F" w:rsidRDefault="001A437F">
            <w:pPr>
              <w:numPr>
                <w:ilvl w:val="0"/>
                <w:numId w:val="10"/>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1A437F">
        <w:trPr>
          <w:trHeight w:val="1615"/>
        </w:trPr>
        <w:tc>
          <w:tcPr>
            <w:tcW w:w="993" w:type="dxa"/>
            <w:vMerge w:val="restart"/>
            <w:vAlign w:val="center"/>
          </w:tcPr>
          <w:p w:rsidR="001A437F" w:rsidRDefault="001A437F">
            <w:pPr>
              <w:numPr>
                <w:ilvl w:val="0"/>
                <w:numId w:val="10"/>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color w:val="FF0000"/>
                <w:sz w:val="21"/>
                <w:szCs w:val="21"/>
                <w:u w:val="single"/>
              </w:rPr>
              <w:t xml:space="preserve">2 </w:t>
            </w:r>
            <w:r>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1A437F">
        <w:trPr>
          <w:trHeight w:val="735"/>
        </w:trPr>
        <w:tc>
          <w:tcPr>
            <w:tcW w:w="993" w:type="dxa"/>
            <w:vMerge/>
            <w:vAlign w:val="center"/>
          </w:tcPr>
          <w:p w:rsidR="001A437F" w:rsidRDefault="001A437F">
            <w:pPr>
              <w:numPr>
                <w:ilvl w:val="0"/>
                <w:numId w:val="10"/>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1A437F">
        <w:trPr>
          <w:trHeight w:val="918"/>
        </w:trPr>
        <w:tc>
          <w:tcPr>
            <w:tcW w:w="993" w:type="dxa"/>
            <w:vMerge/>
            <w:vAlign w:val="center"/>
          </w:tcPr>
          <w:p w:rsidR="001A437F" w:rsidRDefault="001A437F">
            <w:pPr>
              <w:numPr>
                <w:ilvl w:val="0"/>
                <w:numId w:val="10"/>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1A437F" w:rsidRDefault="001A437F">
            <w:pPr>
              <w:spacing w:after="62"/>
              <w:jc w:val="center"/>
              <w:rPr>
                <w:rFonts w:ascii="Times New Roman" w:hAnsi="Times New Roman" w:cs="Times New Roman"/>
                <w:sz w:val="21"/>
                <w:szCs w:val="21"/>
              </w:rPr>
            </w:pP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1A437F">
        <w:trPr>
          <w:trHeight w:val="720"/>
        </w:trPr>
        <w:tc>
          <w:tcPr>
            <w:tcW w:w="993" w:type="dxa"/>
            <w:vAlign w:val="center"/>
          </w:tcPr>
          <w:p w:rsidR="001A437F" w:rsidRDefault="001A437F">
            <w:pPr>
              <w:numPr>
                <w:ilvl w:val="0"/>
                <w:numId w:val="10"/>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1A437F">
        <w:trPr>
          <w:trHeight w:val="720"/>
        </w:trPr>
        <w:tc>
          <w:tcPr>
            <w:tcW w:w="993" w:type="dxa"/>
            <w:vAlign w:val="center"/>
          </w:tcPr>
          <w:p w:rsidR="001A437F" w:rsidRDefault="001A437F">
            <w:pPr>
              <w:numPr>
                <w:ilvl w:val="0"/>
                <w:numId w:val="10"/>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1A437F" w:rsidRDefault="001A437F">
      <w:pPr>
        <w:widowControl/>
        <w:spacing w:after="62"/>
        <w:jc w:val="left"/>
        <w:rPr>
          <w:rFonts w:ascii="Times New Roman" w:hAnsi="Times New Roman" w:cs="Times New Roman"/>
          <w:b/>
          <w:kern w:val="0"/>
          <w:sz w:val="52"/>
          <w:szCs w:val="20"/>
        </w:rPr>
      </w:pPr>
    </w:p>
    <w:p w:rsidR="001A437F" w:rsidRDefault="00115EF2">
      <w:pPr>
        <w:widowControl/>
        <w:spacing w:after="62"/>
        <w:jc w:val="left"/>
        <w:rPr>
          <w:rFonts w:ascii="Times New Roman" w:hAnsi="Times New Roman" w:cs="Times New Roman"/>
          <w:b/>
          <w:kern w:val="0"/>
          <w:sz w:val="52"/>
          <w:szCs w:val="20"/>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1A437F" w:rsidRDefault="00115EF2">
      <w:pPr>
        <w:pStyle w:val="a"/>
        <w:spacing w:before="312" w:after="312"/>
      </w:pPr>
      <w:bookmarkStart w:id="26" w:name="_Toc496441724"/>
      <w:r>
        <w:rPr>
          <w:kern w:val="0"/>
        </w:rPr>
        <w:lastRenderedPageBreak/>
        <w:t>投标文件格式</w:t>
      </w:r>
      <w:bookmarkEnd w:id="17"/>
      <w:bookmarkEnd w:id="18"/>
      <w:bookmarkEnd w:id="19"/>
      <w:bookmarkEnd w:id="20"/>
      <w:bookmarkEnd w:id="21"/>
      <w:bookmarkEnd w:id="22"/>
      <w:bookmarkEnd w:id="23"/>
      <w:bookmarkEnd w:id="26"/>
    </w:p>
    <w:p w:rsidR="001A437F" w:rsidRDefault="00115EF2">
      <w:pPr>
        <w:spacing w:after="62" w:line="400" w:lineRule="exact"/>
        <w:rPr>
          <w:rFonts w:ascii="Times New Roman" w:hAnsi="Times New Roman" w:cs="Times New Roman"/>
          <w:szCs w:val="21"/>
        </w:rPr>
      </w:pPr>
      <w:bookmarkStart w:id="27" w:name="_Toc20564640"/>
      <w:bookmarkStart w:id="28" w:name="_Toc5575657"/>
      <w:bookmarkStart w:id="29" w:name="_Toc390428686"/>
      <w:bookmarkStart w:id="30" w:name="_Toc5578720"/>
      <w:bookmarkStart w:id="31" w:name="_Toc20564552"/>
      <w:bookmarkStart w:id="32" w:name="_Toc20145006"/>
      <w:r>
        <w:rPr>
          <w:rFonts w:ascii="Times New Roman" w:hAnsi="Times New Roman" w:cs="Times New Roman"/>
          <w:szCs w:val="21"/>
        </w:rPr>
        <w:t>投标文件组成：</w:t>
      </w:r>
    </w:p>
    <w:p w:rsidR="001A437F" w:rsidRDefault="00115EF2" w:rsidP="00DC60C7">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1A437F" w:rsidRDefault="00115EF2" w:rsidP="00DC60C7">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1A437F" w:rsidRDefault="00115EF2">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1A437F" w:rsidRDefault="00115EF2" w:rsidP="00DC60C7">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1A437F" w:rsidRDefault="00115EF2">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1A437F" w:rsidRDefault="00115EF2" w:rsidP="00DC60C7">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1A437F" w:rsidRDefault="00115EF2">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1A437F" w:rsidRDefault="00115EF2">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）未侵犯他人知识产权的声明</w:t>
      </w:r>
    </w:p>
    <w:p w:rsidR="001A437F" w:rsidRDefault="00115EF2">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Pr>
          <w:rFonts w:ascii="Times New Roman" w:hAnsi="Times New Roman" w:cs="Times New Roman"/>
          <w:sz w:val="21"/>
          <w:szCs w:val="21"/>
        </w:rPr>
        <w:t>《行贿犯罪档案查询告知函》或《无违法违规行为承诺函》</w:t>
      </w:r>
    </w:p>
    <w:p w:rsidR="001A437F" w:rsidRDefault="00115EF2" w:rsidP="00DC60C7">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1A437F" w:rsidRDefault="00115EF2">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8</w:t>
      </w:r>
      <w:r>
        <w:rPr>
          <w:rFonts w:ascii="Times New Roman" w:hAnsi="Times New Roman" w:cs="Times New Roman"/>
          <w:sz w:val="21"/>
          <w:szCs w:val="21"/>
        </w:rPr>
        <w:t>）保证金退还表</w:t>
      </w:r>
    </w:p>
    <w:p w:rsidR="001A437F" w:rsidRDefault="00115EF2">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1A437F" w:rsidRDefault="001A437F">
      <w:pPr>
        <w:spacing w:after="62"/>
        <w:rPr>
          <w:rFonts w:ascii="Times New Roman" w:hAnsi="Times New Roman" w:cs="Times New Roman"/>
          <w:sz w:val="21"/>
          <w:szCs w:val="21"/>
        </w:rPr>
      </w:pPr>
    </w:p>
    <w:p w:rsidR="001A437F" w:rsidRDefault="00115EF2">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1A437F" w:rsidRDefault="00115EF2">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1A437F" w:rsidRDefault="001A437F">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1A437F" w:rsidRDefault="001A437F">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1A437F">
          <w:footerReference w:type="first" r:id="rId24"/>
          <w:pgSz w:w="11906" w:h="16838"/>
          <w:pgMar w:top="1440" w:right="1800" w:bottom="1440" w:left="1800" w:header="851" w:footer="992" w:gutter="0"/>
          <w:cols w:space="0"/>
          <w:titlePg/>
          <w:docGrid w:type="lines" w:linePitch="312"/>
        </w:sectPr>
      </w:pPr>
    </w:p>
    <w:p w:rsidR="001A437F" w:rsidRDefault="00115EF2">
      <w:pPr>
        <w:pStyle w:val="2"/>
        <w:spacing w:after="62"/>
        <w:jc w:val="center"/>
        <w:rPr>
          <w:rFonts w:ascii="Times New Roman" w:hAnsi="Times New Roman"/>
          <w:kern w:val="0"/>
        </w:rPr>
      </w:pPr>
      <w:bookmarkStart w:id="33" w:name="_Toc496441725"/>
      <w:r>
        <w:rPr>
          <w:rFonts w:ascii="Times New Roman" w:hAnsi="Times New Roman"/>
          <w:kern w:val="0"/>
        </w:rPr>
        <w:lastRenderedPageBreak/>
        <w:t>一、文件袋封面（参考格式）</w:t>
      </w:r>
      <w:bookmarkEnd w:id="33"/>
    </w:p>
    <w:p w:rsidR="001A437F" w:rsidRDefault="001A437F">
      <w:pPr>
        <w:spacing w:after="62" w:line="360" w:lineRule="auto"/>
        <w:rPr>
          <w:rFonts w:ascii="Times New Roman" w:hAnsi="Times New Roman" w:cs="Times New Roman"/>
          <w:color w:val="000000"/>
          <w:szCs w:val="24"/>
        </w:rPr>
      </w:pPr>
    </w:p>
    <w:p w:rsidR="001A437F" w:rsidRDefault="001A437F">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1A437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A437F" w:rsidRDefault="001A437F">
            <w:pPr>
              <w:snapToGrid w:val="0"/>
              <w:spacing w:after="62"/>
              <w:jc w:val="center"/>
              <w:rPr>
                <w:rFonts w:ascii="Times New Roman" w:hAnsi="Times New Roman" w:cs="Times New Roman"/>
                <w:b/>
                <w:color w:val="000000"/>
                <w:sz w:val="30"/>
                <w:szCs w:val="24"/>
              </w:rPr>
            </w:pPr>
          </w:p>
          <w:p w:rsidR="001A437F" w:rsidRDefault="00115EF2">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深圳技术大学（筹）采购项目</w:t>
            </w:r>
          </w:p>
          <w:p w:rsidR="001A437F" w:rsidRDefault="00115EF2">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1A437F" w:rsidRDefault="001A437F">
            <w:pPr>
              <w:spacing w:after="62"/>
              <w:ind w:firstLineChars="350" w:firstLine="984"/>
              <w:rPr>
                <w:rFonts w:ascii="Times New Roman" w:hAnsi="Times New Roman" w:cs="Times New Roman"/>
                <w:b/>
                <w:bCs/>
                <w:color w:val="000000"/>
                <w:sz w:val="28"/>
                <w:szCs w:val="24"/>
              </w:rPr>
            </w:pPr>
          </w:p>
          <w:p w:rsidR="001A437F" w:rsidRDefault="00115EF2">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1A437F" w:rsidRDefault="00115EF2">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1A437F" w:rsidRDefault="001A437F">
            <w:pPr>
              <w:spacing w:after="62"/>
              <w:jc w:val="center"/>
              <w:rPr>
                <w:rFonts w:ascii="Times New Roman" w:hAnsi="Times New Roman" w:cs="Times New Roman"/>
                <w:b/>
                <w:color w:val="000000"/>
                <w:sz w:val="32"/>
                <w:szCs w:val="24"/>
              </w:rPr>
            </w:pPr>
          </w:p>
          <w:p w:rsidR="001A437F" w:rsidRDefault="00115EF2">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1A437F" w:rsidRDefault="00115EF2">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1A437F" w:rsidRDefault="00115EF2">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1A437F" w:rsidRDefault="00115EF2">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1A437F" w:rsidRDefault="00115EF2">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w:t>
            </w:r>
          </w:p>
        </w:tc>
      </w:tr>
    </w:tbl>
    <w:p w:rsidR="001A437F" w:rsidRDefault="001A437F">
      <w:pPr>
        <w:spacing w:after="62" w:line="360" w:lineRule="auto"/>
        <w:ind w:firstLineChars="200" w:firstLine="482"/>
        <w:rPr>
          <w:rFonts w:ascii="Times New Roman" w:hAnsi="Times New Roman" w:cs="Times New Roman"/>
          <w:b/>
          <w:bCs/>
          <w:color w:val="FF0000"/>
          <w:szCs w:val="24"/>
        </w:rPr>
      </w:pPr>
    </w:p>
    <w:p w:rsidR="001A437F" w:rsidRDefault="001A437F">
      <w:pPr>
        <w:spacing w:after="62" w:line="360" w:lineRule="auto"/>
        <w:ind w:firstLineChars="200" w:firstLine="480"/>
        <w:rPr>
          <w:rFonts w:ascii="Times New Roman" w:hAnsi="Times New Roman" w:cs="Times New Roman"/>
          <w:color w:val="000000"/>
          <w:szCs w:val="24"/>
        </w:rPr>
      </w:pPr>
    </w:p>
    <w:p w:rsidR="001A437F" w:rsidRDefault="00115EF2">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1A437F" w:rsidRDefault="00115EF2">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Pr>
          <w:rFonts w:ascii="Times New Roman" w:hAnsi="Times New Roman" w:cs="Times New Roman" w:hint="eastAsia"/>
          <w:color w:val="FF0000"/>
          <w:sz w:val="21"/>
          <w:szCs w:val="21"/>
        </w:rPr>
        <w:t>保证金退还表及</w:t>
      </w:r>
      <w:r>
        <w:rPr>
          <w:rFonts w:ascii="Times New Roman" w:hAnsi="Times New Roman" w:cs="Times New Roman"/>
          <w:color w:val="FF0000"/>
          <w:sz w:val="21"/>
          <w:szCs w:val="21"/>
        </w:rPr>
        <w:t>电子文件</w:t>
      </w:r>
      <w:r>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1A437F" w:rsidRDefault="00115EF2">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1A437F" w:rsidRDefault="00115EF2">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Pr>
          <w:rFonts w:ascii="Times New Roman" w:hAnsi="Times New Roman" w:cs="Times New Roman" w:hint="eastAsia"/>
          <w:color w:val="FF0000"/>
          <w:sz w:val="21"/>
          <w:szCs w:val="21"/>
        </w:rPr>
        <w:t>逾期或未按招标文件要求交纳投标保证金的投标文件恕不接受。</w:t>
      </w:r>
    </w:p>
    <w:p w:rsidR="001A437F" w:rsidRDefault="00115EF2">
      <w:pPr>
        <w:widowControl/>
        <w:spacing w:after="62"/>
        <w:jc w:val="left"/>
        <w:rPr>
          <w:rFonts w:ascii="Times New Roman" w:hAnsi="Times New Roman" w:cs="Times New Roman"/>
          <w:b/>
          <w:kern w:val="0"/>
          <w:sz w:val="28"/>
          <w:szCs w:val="32"/>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1A437F" w:rsidRDefault="00115EF2">
      <w:pPr>
        <w:pStyle w:val="2"/>
        <w:spacing w:after="62"/>
        <w:jc w:val="center"/>
        <w:rPr>
          <w:rFonts w:ascii="Times New Roman" w:hAnsi="Times New Roman"/>
          <w:kern w:val="0"/>
        </w:rPr>
      </w:pPr>
      <w:bookmarkStart w:id="35" w:name="_Toc496441726"/>
      <w:r>
        <w:rPr>
          <w:rFonts w:ascii="Times New Roman" w:hAnsi="Times New Roman"/>
          <w:kern w:val="0"/>
        </w:rPr>
        <w:lastRenderedPageBreak/>
        <w:t>二、投标文件封面（参考格式）</w:t>
      </w:r>
      <w:bookmarkEnd w:id="35"/>
    </w:p>
    <w:p w:rsidR="001A437F" w:rsidRDefault="001A437F">
      <w:pPr>
        <w:tabs>
          <w:tab w:val="left" w:pos="1740"/>
        </w:tabs>
        <w:spacing w:after="62" w:line="360" w:lineRule="auto"/>
        <w:jc w:val="center"/>
        <w:rPr>
          <w:rFonts w:ascii="Times New Roman" w:hAnsi="Times New Roman" w:cs="Times New Roman"/>
          <w:bCs/>
        </w:rPr>
      </w:pPr>
    </w:p>
    <w:p w:rsidR="001A437F" w:rsidRDefault="001A437F">
      <w:pPr>
        <w:tabs>
          <w:tab w:val="left" w:pos="1740"/>
        </w:tabs>
        <w:spacing w:after="62" w:line="360" w:lineRule="auto"/>
        <w:jc w:val="center"/>
        <w:rPr>
          <w:rFonts w:ascii="Times New Roman" w:hAnsi="Times New Roman" w:cs="Times New Roman"/>
          <w:b/>
          <w:bCs/>
        </w:rPr>
      </w:pPr>
    </w:p>
    <w:p w:rsidR="001A437F" w:rsidRDefault="00115EF2">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深圳技术大学（筹）采购项目</w:t>
      </w:r>
    </w:p>
    <w:p w:rsidR="001A437F" w:rsidRDefault="001A437F">
      <w:pPr>
        <w:tabs>
          <w:tab w:val="left" w:pos="1740"/>
        </w:tabs>
        <w:spacing w:after="62" w:line="360" w:lineRule="auto"/>
        <w:jc w:val="center"/>
        <w:rPr>
          <w:rFonts w:ascii="Times New Roman" w:hAnsi="Times New Roman" w:cs="Times New Roman"/>
          <w:b/>
          <w:bCs/>
        </w:rPr>
      </w:pPr>
    </w:p>
    <w:p w:rsidR="001A437F" w:rsidRDefault="00115EF2">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1A437F" w:rsidRDefault="001A437F">
      <w:pPr>
        <w:tabs>
          <w:tab w:val="left" w:pos="1740"/>
        </w:tabs>
        <w:spacing w:after="62" w:line="360" w:lineRule="auto"/>
        <w:jc w:val="center"/>
        <w:rPr>
          <w:rFonts w:ascii="Times New Roman" w:hAnsi="Times New Roman" w:cs="Times New Roman"/>
          <w:b/>
          <w:bCs/>
        </w:rPr>
      </w:pPr>
    </w:p>
    <w:p w:rsidR="001A437F" w:rsidRDefault="00115EF2">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1A437F" w:rsidRDefault="001A437F">
      <w:pPr>
        <w:tabs>
          <w:tab w:val="left" w:pos="1740"/>
        </w:tabs>
        <w:spacing w:after="62" w:line="360" w:lineRule="auto"/>
        <w:rPr>
          <w:rFonts w:ascii="Times New Roman" w:hAnsi="Times New Roman" w:cs="Times New Roman"/>
          <w:b/>
          <w:bCs/>
        </w:rPr>
      </w:pPr>
    </w:p>
    <w:p w:rsidR="001A437F" w:rsidRDefault="00115EF2">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1A437F" w:rsidRDefault="001A437F">
      <w:pPr>
        <w:tabs>
          <w:tab w:val="left" w:pos="1740"/>
        </w:tabs>
        <w:spacing w:after="62" w:line="360" w:lineRule="auto"/>
        <w:jc w:val="center"/>
        <w:rPr>
          <w:rFonts w:ascii="Times New Roman" w:hAnsi="Times New Roman" w:cs="Times New Roman"/>
          <w:b/>
          <w:bCs/>
        </w:rPr>
      </w:pPr>
    </w:p>
    <w:p w:rsidR="001A437F" w:rsidRDefault="00115EF2">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1A437F" w:rsidRDefault="00115EF2">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1A437F" w:rsidRDefault="001A437F">
      <w:pPr>
        <w:tabs>
          <w:tab w:val="left" w:pos="1740"/>
          <w:tab w:val="left" w:pos="1778"/>
        </w:tabs>
        <w:spacing w:after="62" w:line="360" w:lineRule="auto"/>
        <w:jc w:val="center"/>
        <w:rPr>
          <w:rFonts w:ascii="Times New Roman" w:hAnsi="Times New Roman" w:cs="Times New Roman"/>
          <w:b/>
          <w:bCs/>
        </w:rPr>
      </w:pPr>
    </w:p>
    <w:p w:rsidR="001A437F" w:rsidRDefault="001A437F">
      <w:pPr>
        <w:tabs>
          <w:tab w:val="left" w:pos="1740"/>
          <w:tab w:val="left" w:pos="1778"/>
        </w:tabs>
        <w:spacing w:after="62" w:line="360" w:lineRule="auto"/>
        <w:jc w:val="center"/>
        <w:rPr>
          <w:rFonts w:ascii="Times New Roman" w:hAnsi="Times New Roman" w:cs="Times New Roman"/>
          <w:b/>
          <w:bCs/>
        </w:rPr>
      </w:pPr>
    </w:p>
    <w:p w:rsidR="001A437F" w:rsidRDefault="001A437F">
      <w:pPr>
        <w:tabs>
          <w:tab w:val="left" w:pos="1680"/>
          <w:tab w:val="left" w:pos="1740"/>
          <w:tab w:val="left" w:pos="1778"/>
        </w:tabs>
        <w:spacing w:after="62" w:line="360" w:lineRule="auto"/>
        <w:jc w:val="center"/>
        <w:rPr>
          <w:rFonts w:ascii="Times New Roman" w:hAnsi="Times New Roman" w:cs="Times New Roman"/>
          <w:b/>
          <w:bCs/>
        </w:rPr>
      </w:pPr>
    </w:p>
    <w:p w:rsidR="001A437F" w:rsidRDefault="00115EF2">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1A437F" w:rsidRDefault="00115EF2">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1A437F" w:rsidRDefault="00115EF2">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1A437F" w:rsidRDefault="001A437F">
      <w:pPr>
        <w:tabs>
          <w:tab w:val="left" w:pos="1380"/>
          <w:tab w:val="left" w:pos="1778"/>
        </w:tabs>
        <w:spacing w:after="62" w:line="360" w:lineRule="auto"/>
        <w:ind w:firstLine="1414"/>
        <w:rPr>
          <w:rFonts w:ascii="Times New Roman" w:hAnsi="Times New Roman" w:cs="Times New Roman"/>
          <w:b/>
          <w:bCs/>
          <w:u w:val="single"/>
        </w:rPr>
      </w:pPr>
    </w:p>
    <w:p w:rsidR="001A437F" w:rsidRDefault="00115EF2">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1A437F" w:rsidRDefault="00115EF2">
      <w:pPr>
        <w:widowControl/>
        <w:spacing w:afterLines="0" w:line="240" w:lineRule="auto"/>
        <w:jc w:val="left"/>
        <w:rPr>
          <w:rFonts w:ascii="Times New Roman" w:hAnsi="Times New Roman" w:cs="Times New Roman"/>
          <w:kern w:val="0"/>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1A437F" w:rsidRDefault="00115EF2">
      <w:pPr>
        <w:pStyle w:val="2"/>
        <w:spacing w:after="62"/>
        <w:jc w:val="center"/>
        <w:rPr>
          <w:rFonts w:ascii="Times New Roman" w:hAnsi="Times New Roman"/>
          <w:kern w:val="0"/>
        </w:rPr>
      </w:pPr>
      <w:bookmarkStart w:id="36" w:name="_Toc496441727"/>
      <w:r>
        <w:rPr>
          <w:rFonts w:ascii="Times New Roman" w:hAnsi="Times New Roman"/>
          <w:kern w:val="0"/>
        </w:rPr>
        <w:lastRenderedPageBreak/>
        <w:t>三、法定代表人证明书</w:t>
      </w:r>
      <w:bookmarkEnd w:id="36"/>
    </w:p>
    <w:p w:rsidR="001A437F" w:rsidRDefault="001A437F">
      <w:pPr>
        <w:spacing w:after="62"/>
        <w:rPr>
          <w:rFonts w:ascii="Times New Roman" w:hAnsi="Times New Roman" w:cs="Times New Roman"/>
          <w:szCs w:val="24"/>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1A437F" w:rsidRDefault="001A437F">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1A437F" w:rsidRDefault="001A437F">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1A437F" w:rsidRDefault="001A437F">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1A437F" w:rsidRDefault="001A437F">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1A437F" w:rsidRDefault="00115EF2">
      <w:pPr>
        <w:widowControl/>
        <w:spacing w:after="62"/>
        <w:jc w:val="left"/>
        <w:rPr>
          <w:rFonts w:ascii="Times New Roman" w:hAnsi="Times New Roman" w:cs="Times New Roman"/>
          <w:b/>
          <w:color w:val="000000"/>
          <w:kern w:val="0"/>
          <w:szCs w:val="20"/>
        </w:rPr>
        <w:sectPr w:rsidR="001A437F">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1A437F" w:rsidRDefault="00115EF2">
      <w:pPr>
        <w:pStyle w:val="2"/>
        <w:spacing w:after="62"/>
        <w:jc w:val="center"/>
        <w:rPr>
          <w:rFonts w:ascii="Times New Roman" w:hAnsi="Times New Roman"/>
          <w:kern w:val="0"/>
        </w:rPr>
      </w:pPr>
      <w:bookmarkStart w:id="38" w:name="_Toc496441728"/>
      <w:r>
        <w:rPr>
          <w:rFonts w:ascii="Times New Roman" w:hAnsi="Times New Roman"/>
          <w:kern w:val="0"/>
        </w:rPr>
        <w:lastRenderedPageBreak/>
        <w:t>四、法人授权委托证明书</w:t>
      </w:r>
      <w:bookmarkEnd w:id="37"/>
      <w:bookmarkEnd w:id="38"/>
    </w:p>
    <w:p w:rsidR="001A437F" w:rsidRDefault="001A437F">
      <w:pPr>
        <w:spacing w:after="62"/>
        <w:rPr>
          <w:rFonts w:ascii="Times New Roman" w:hAnsi="Times New Roman" w:cs="Times New Roman"/>
          <w:lang w:val="zh-CN"/>
        </w:rPr>
      </w:pPr>
    </w:p>
    <w:p w:rsidR="001A437F" w:rsidRDefault="00115EF2">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深圳技术大学（筹）招投标管理中心：</w:t>
      </w:r>
    </w:p>
    <w:p w:rsidR="001A437F" w:rsidRDefault="001A437F">
      <w:pPr>
        <w:spacing w:after="62" w:line="360" w:lineRule="auto"/>
        <w:ind w:left="316" w:hangingChars="150" w:hanging="316"/>
        <w:rPr>
          <w:rFonts w:ascii="Times New Roman" w:hAnsi="Times New Roman" w:cs="Times New Roman"/>
          <w:b/>
          <w:bCs/>
          <w:color w:val="000000"/>
          <w:sz w:val="21"/>
          <w:szCs w:val="21"/>
        </w:rPr>
      </w:pP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1A437F" w:rsidRDefault="00115EF2" w:rsidP="00DC60C7">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1A437F" w:rsidRDefault="00115EF2">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1A437F" w:rsidRDefault="00115EF2">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1A437F" w:rsidRDefault="00115EF2">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1A437F" w:rsidRDefault="001A437F">
      <w:pPr>
        <w:spacing w:after="62" w:line="360" w:lineRule="auto"/>
        <w:ind w:firstLineChars="200" w:firstLine="420"/>
        <w:rPr>
          <w:rFonts w:ascii="Times New Roman" w:hAnsi="Times New Roman" w:cs="Times New Roman"/>
          <w:color w:val="000000"/>
          <w:sz w:val="21"/>
          <w:szCs w:val="21"/>
        </w:rPr>
      </w:pP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1A437F" w:rsidRDefault="001A437F">
      <w:pPr>
        <w:spacing w:after="62" w:line="360" w:lineRule="auto"/>
        <w:ind w:firstLine="1409"/>
        <w:rPr>
          <w:rFonts w:ascii="Times New Roman" w:hAnsi="Times New Roman" w:cs="Times New Roman"/>
          <w:color w:val="000000"/>
          <w:sz w:val="21"/>
          <w:szCs w:val="21"/>
        </w:rPr>
      </w:pPr>
    </w:p>
    <w:p w:rsidR="001A437F" w:rsidRDefault="001A437F">
      <w:pPr>
        <w:spacing w:after="62" w:line="360" w:lineRule="auto"/>
        <w:ind w:firstLine="1409"/>
        <w:rPr>
          <w:rFonts w:ascii="Times New Roman" w:hAnsi="Times New Roman" w:cs="Times New Roman"/>
          <w:color w:val="000000"/>
          <w:sz w:val="21"/>
          <w:szCs w:val="21"/>
        </w:rPr>
      </w:pPr>
    </w:p>
    <w:p w:rsidR="001A437F" w:rsidRDefault="00115EF2">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1A437F" w:rsidRDefault="00115EF2">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1A437F" w:rsidRDefault="00115EF2">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1A437F" w:rsidRDefault="001A437F">
      <w:pPr>
        <w:spacing w:after="62" w:line="360" w:lineRule="auto"/>
        <w:ind w:firstLineChars="200" w:firstLine="420"/>
        <w:rPr>
          <w:rFonts w:ascii="Times New Roman" w:hAnsi="Times New Roman" w:cs="Times New Roman"/>
          <w:color w:val="000000"/>
          <w:sz w:val="21"/>
          <w:szCs w:val="21"/>
        </w:rPr>
      </w:pP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1A437F" w:rsidRDefault="001A437F">
      <w:pPr>
        <w:spacing w:after="62" w:line="360" w:lineRule="auto"/>
        <w:ind w:firstLineChars="200" w:firstLine="480"/>
        <w:rPr>
          <w:rFonts w:ascii="Times New Roman" w:hAnsi="Times New Roman" w:cs="Times New Roman"/>
          <w:color w:val="000000"/>
          <w:szCs w:val="24"/>
        </w:rPr>
      </w:pPr>
    </w:p>
    <w:p w:rsidR="001A437F" w:rsidRDefault="001A437F">
      <w:pPr>
        <w:spacing w:after="62" w:line="360" w:lineRule="auto"/>
        <w:ind w:firstLineChars="200" w:firstLine="480"/>
        <w:rPr>
          <w:rFonts w:ascii="Times New Roman" w:hAnsi="Times New Roman" w:cs="Times New Roman"/>
          <w:color w:val="000000"/>
          <w:szCs w:val="24"/>
        </w:rPr>
        <w:sectPr w:rsidR="001A437F">
          <w:pgSz w:w="11906" w:h="16838"/>
          <w:pgMar w:top="1440" w:right="1800" w:bottom="1440" w:left="1800" w:header="851" w:footer="992" w:gutter="0"/>
          <w:cols w:space="0"/>
          <w:titlePg/>
          <w:docGrid w:type="lines" w:linePitch="312"/>
        </w:sectPr>
      </w:pPr>
    </w:p>
    <w:p w:rsidR="001A437F" w:rsidRDefault="00115EF2">
      <w:pPr>
        <w:pStyle w:val="2"/>
        <w:spacing w:after="62"/>
        <w:jc w:val="center"/>
        <w:rPr>
          <w:rFonts w:ascii="Times New Roman" w:hAnsi="Times New Roman"/>
          <w:kern w:val="0"/>
        </w:rPr>
      </w:pPr>
      <w:bookmarkStart w:id="39" w:name="_Toc496441729"/>
      <w:r>
        <w:rPr>
          <w:rFonts w:ascii="Times New Roman" w:hAnsi="Times New Roman"/>
          <w:kern w:val="0"/>
        </w:rPr>
        <w:lastRenderedPageBreak/>
        <w:t>五、投标函</w:t>
      </w:r>
      <w:bookmarkEnd w:id="39"/>
    </w:p>
    <w:p w:rsidR="001A437F" w:rsidRDefault="001A437F">
      <w:pPr>
        <w:spacing w:after="62"/>
        <w:rPr>
          <w:rFonts w:ascii="Times New Roman" w:hAnsi="Times New Roman" w:cs="Times New Roman"/>
          <w:lang w:val="zh-CN"/>
        </w:rPr>
      </w:pPr>
    </w:p>
    <w:p w:rsidR="001A437F" w:rsidRDefault="00115EF2" w:rsidP="009C7712">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致：深圳技术大学（筹）招投标管理中心：</w:t>
      </w:r>
    </w:p>
    <w:p w:rsidR="001A437F" w:rsidRDefault="001A437F" w:rsidP="009C7712">
      <w:pPr>
        <w:spacing w:afterLines="50" w:line="240" w:lineRule="auto"/>
        <w:jc w:val="left"/>
        <w:rPr>
          <w:rFonts w:ascii="Times New Roman" w:eastAsia="宋体" w:hAnsi="Times New Roman" w:cs="Times New Roman"/>
          <w:sz w:val="21"/>
          <w:szCs w:val="21"/>
        </w:rPr>
      </w:pPr>
    </w:p>
    <w:p w:rsidR="001A437F" w:rsidRDefault="00115EF2" w:rsidP="00DC60C7">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1A437F" w:rsidRDefault="00115EF2">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1A437F" w:rsidRDefault="00115EF2">
      <w:pPr>
        <w:numPr>
          <w:ilvl w:val="0"/>
          <w:numId w:val="11"/>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1A437F" w:rsidRDefault="00115EF2">
      <w:pPr>
        <w:numPr>
          <w:ilvl w:val="0"/>
          <w:numId w:val="11"/>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1A437F" w:rsidRDefault="00115EF2">
      <w:pPr>
        <w:numPr>
          <w:ilvl w:val="0"/>
          <w:numId w:val="11"/>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1A437F" w:rsidRDefault="00115EF2">
      <w:pPr>
        <w:numPr>
          <w:ilvl w:val="0"/>
          <w:numId w:val="11"/>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1A437F" w:rsidRDefault="00115EF2">
      <w:pPr>
        <w:numPr>
          <w:ilvl w:val="0"/>
          <w:numId w:val="11"/>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1A437F" w:rsidRDefault="00115EF2">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1A437F" w:rsidRDefault="00115EF2">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1A437F" w:rsidRDefault="00115EF2">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1A437F" w:rsidRDefault="00115EF2">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1A437F" w:rsidRDefault="001A437F">
      <w:pPr>
        <w:spacing w:afterLines="0"/>
        <w:ind w:left="210" w:firstLine="1409"/>
        <w:rPr>
          <w:rFonts w:ascii="Times New Roman" w:eastAsia="宋体" w:hAnsi="Times New Roman" w:cs="Times New Roman"/>
          <w:sz w:val="21"/>
          <w:szCs w:val="21"/>
        </w:rPr>
      </w:pPr>
    </w:p>
    <w:p w:rsidR="001A437F" w:rsidRDefault="00115EF2">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1A437F" w:rsidRDefault="00115EF2">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1A437F" w:rsidRDefault="00115EF2">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1A437F" w:rsidRDefault="00115EF2">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1A437F" w:rsidRDefault="00115EF2">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1A437F" w:rsidRDefault="00115EF2">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1A437F" w:rsidRDefault="00115EF2">
      <w:pPr>
        <w:tabs>
          <w:tab w:val="left" w:pos="-3780"/>
        </w:tabs>
        <w:snapToGrid w:val="0"/>
        <w:spacing w:afterLines="0"/>
        <w:ind w:firstLine="1409"/>
        <w:rPr>
          <w:rFonts w:ascii="Times New Roman" w:eastAsia="宋体" w:hAnsi="Times New Roman" w:cs="Times New Roman"/>
          <w:sz w:val="21"/>
          <w:szCs w:val="21"/>
        </w:rPr>
        <w:sectPr w:rsidR="001A437F">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1A437F" w:rsidRDefault="00115EF2">
      <w:pPr>
        <w:pStyle w:val="2"/>
        <w:spacing w:after="62"/>
        <w:jc w:val="center"/>
        <w:rPr>
          <w:rFonts w:ascii="Times New Roman" w:hAnsi="Times New Roman"/>
          <w:kern w:val="0"/>
        </w:rPr>
      </w:pPr>
      <w:bookmarkStart w:id="40" w:name="_Toc496441730"/>
      <w:r>
        <w:rPr>
          <w:rFonts w:ascii="Times New Roman" w:hAnsi="Times New Roman"/>
          <w:kern w:val="0"/>
        </w:rPr>
        <w:lastRenderedPageBreak/>
        <w:t>六、投标资格证明文件</w:t>
      </w:r>
      <w:bookmarkEnd w:id="40"/>
    </w:p>
    <w:p w:rsidR="001A437F" w:rsidRDefault="001A437F">
      <w:pPr>
        <w:pStyle w:val="15"/>
        <w:spacing w:after="62"/>
        <w:ind w:firstLineChars="200" w:firstLine="480"/>
        <w:jc w:val="left"/>
        <w:rPr>
          <w:rFonts w:ascii="Times New Roman" w:hAnsi="Times New Roman" w:cs="Times New Roman"/>
          <w:szCs w:val="24"/>
          <w:u w:val="single"/>
        </w:rPr>
      </w:pPr>
    </w:p>
    <w:p w:rsidR="001A437F" w:rsidRDefault="00115EF2">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1A437F" w:rsidRDefault="00115EF2">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1A437F" w:rsidRDefault="00115EF2">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1A437F" w:rsidRDefault="001A437F">
      <w:pPr>
        <w:pStyle w:val="15"/>
        <w:spacing w:after="62"/>
        <w:ind w:firstLineChars="150" w:firstLine="315"/>
        <w:rPr>
          <w:rFonts w:ascii="Times New Roman" w:hAnsi="Times New Roman" w:cs="Times New Roman"/>
          <w:sz w:val="21"/>
          <w:szCs w:val="21"/>
        </w:rPr>
      </w:pPr>
    </w:p>
    <w:p w:rsidR="001A437F" w:rsidRDefault="00115EF2">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1A437F" w:rsidRDefault="00115EF2">
      <w:pPr>
        <w:numPr>
          <w:ilvl w:val="1"/>
          <w:numId w:val="12"/>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Pr>
          <w:rFonts w:ascii="Times New Roman" w:hAnsi="Times New Roman" w:cs="Times New Roman"/>
          <w:sz w:val="21"/>
          <w:szCs w:val="21"/>
        </w:rPr>
        <w:t>章</w:t>
      </w:r>
      <w:r>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Pr>
          <w:rFonts w:ascii="Times New Roman" w:hAnsi="Times New Roman" w:cs="Times New Roman"/>
          <w:sz w:val="21"/>
          <w:szCs w:val="21"/>
        </w:rPr>
        <w:t>”</w:t>
      </w:r>
      <w:r>
        <w:rPr>
          <w:rFonts w:ascii="Times New Roman" w:hAnsi="Times New Roman" w:cs="Times New Roman"/>
          <w:sz w:val="21"/>
          <w:szCs w:val="21"/>
        </w:rPr>
        <w:t>提供的证明文件。</w:t>
      </w:r>
    </w:p>
    <w:p w:rsidR="001A437F" w:rsidRDefault="00115EF2">
      <w:pPr>
        <w:numPr>
          <w:ilvl w:val="1"/>
          <w:numId w:val="12"/>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1A437F" w:rsidRDefault="001A437F">
      <w:pPr>
        <w:spacing w:after="62" w:line="360" w:lineRule="auto"/>
        <w:ind w:firstLineChars="150" w:firstLine="315"/>
        <w:rPr>
          <w:rFonts w:ascii="Times New Roman" w:hAnsi="Times New Roman" w:cs="Times New Roman"/>
          <w:sz w:val="21"/>
          <w:szCs w:val="21"/>
        </w:rPr>
      </w:pPr>
    </w:p>
    <w:p w:rsidR="001A437F" w:rsidRDefault="001A437F">
      <w:pPr>
        <w:spacing w:after="62" w:line="360" w:lineRule="auto"/>
        <w:ind w:firstLineChars="150" w:firstLine="315"/>
        <w:rPr>
          <w:rFonts w:ascii="Times New Roman" w:hAnsi="Times New Roman" w:cs="Times New Roman"/>
          <w:sz w:val="21"/>
          <w:szCs w:val="21"/>
        </w:rPr>
      </w:pPr>
    </w:p>
    <w:p w:rsidR="001A437F" w:rsidRDefault="001A437F">
      <w:pPr>
        <w:spacing w:after="62" w:line="360" w:lineRule="auto"/>
        <w:ind w:firstLineChars="150" w:firstLine="315"/>
        <w:rPr>
          <w:rFonts w:ascii="Times New Roman" w:hAnsi="Times New Roman" w:cs="Times New Roman"/>
          <w:sz w:val="21"/>
          <w:szCs w:val="21"/>
        </w:rPr>
      </w:pPr>
    </w:p>
    <w:p w:rsidR="001A437F" w:rsidRDefault="00115EF2">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1A437F" w:rsidRDefault="00115EF2">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1A437F" w:rsidRDefault="001A437F">
      <w:pPr>
        <w:tabs>
          <w:tab w:val="left" w:pos="0"/>
        </w:tabs>
        <w:spacing w:after="62" w:line="500" w:lineRule="atLeast"/>
        <w:ind w:left="496" w:firstLine="525"/>
        <w:rPr>
          <w:rFonts w:ascii="Times New Roman" w:hAnsi="Times New Roman" w:cs="Times New Roman"/>
          <w:szCs w:val="20"/>
        </w:rPr>
      </w:pPr>
    </w:p>
    <w:p w:rsidR="001A437F" w:rsidRDefault="001A437F">
      <w:pPr>
        <w:tabs>
          <w:tab w:val="left" w:pos="0"/>
        </w:tabs>
        <w:spacing w:after="62" w:line="500" w:lineRule="atLeast"/>
        <w:ind w:left="496" w:firstLine="525"/>
        <w:rPr>
          <w:rFonts w:ascii="Times New Roman" w:hAnsi="Times New Roman" w:cs="Times New Roman"/>
          <w:szCs w:val="20"/>
        </w:rPr>
      </w:pPr>
    </w:p>
    <w:p w:rsidR="001A437F" w:rsidRDefault="001A437F">
      <w:pPr>
        <w:tabs>
          <w:tab w:val="left" w:pos="0"/>
        </w:tabs>
        <w:spacing w:after="62" w:line="500" w:lineRule="atLeast"/>
        <w:ind w:left="496" w:firstLine="525"/>
        <w:rPr>
          <w:rFonts w:ascii="Times New Roman" w:hAnsi="Times New Roman" w:cs="Times New Roman"/>
          <w:szCs w:val="20"/>
        </w:rPr>
      </w:pPr>
    </w:p>
    <w:p w:rsidR="001A437F" w:rsidRDefault="001A437F">
      <w:pPr>
        <w:tabs>
          <w:tab w:val="left" w:pos="0"/>
        </w:tabs>
        <w:spacing w:after="62" w:line="500" w:lineRule="atLeast"/>
        <w:ind w:left="496" w:firstLine="525"/>
        <w:rPr>
          <w:rFonts w:ascii="Times New Roman" w:hAnsi="Times New Roman" w:cs="Times New Roman"/>
          <w:szCs w:val="20"/>
        </w:rPr>
        <w:sectPr w:rsidR="001A437F">
          <w:pgSz w:w="11906" w:h="16838"/>
          <w:pgMar w:top="1440" w:right="1800" w:bottom="1440" w:left="1800" w:header="851" w:footer="992" w:gutter="0"/>
          <w:cols w:space="0"/>
          <w:titlePg/>
          <w:docGrid w:type="lines" w:linePitch="312"/>
        </w:sectPr>
      </w:pPr>
    </w:p>
    <w:p w:rsidR="001A437F" w:rsidRDefault="00115EF2">
      <w:pPr>
        <w:pStyle w:val="2"/>
        <w:spacing w:after="62"/>
        <w:jc w:val="center"/>
        <w:rPr>
          <w:rFonts w:ascii="Times New Roman" w:hAnsi="Times New Roman"/>
          <w:kern w:val="0"/>
        </w:rPr>
      </w:pPr>
      <w:bookmarkStart w:id="41" w:name="_Toc496441731"/>
      <w:r>
        <w:rPr>
          <w:rFonts w:ascii="Times New Roman" w:hAnsi="Times New Roman"/>
          <w:kern w:val="0"/>
        </w:rPr>
        <w:lastRenderedPageBreak/>
        <w:t>七、投标一览表</w:t>
      </w:r>
      <w:bookmarkEnd w:id="41"/>
    </w:p>
    <w:p w:rsidR="001A437F" w:rsidRDefault="001A437F">
      <w:pPr>
        <w:spacing w:after="62"/>
        <w:rPr>
          <w:rFonts w:ascii="Times New Roman" w:hAnsi="Times New Roman" w:cs="Times New Roman"/>
          <w:lang w:val="zh-CN"/>
        </w:rPr>
      </w:pPr>
    </w:p>
    <w:p w:rsidR="001A437F" w:rsidRDefault="00115EF2">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1A437F" w:rsidRDefault="00115EF2">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1A437F" w:rsidRDefault="001A437F">
      <w:pPr>
        <w:spacing w:after="62" w:line="360" w:lineRule="auto"/>
        <w:jc w:val="right"/>
        <w:rPr>
          <w:rFonts w:ascii="Times New Roman" w:hAnsi="Times New Roman" w:cs="Times New Roman"/>
          <w:sz w:val="21"/>
          <w:szCs w:val="21"/>
        </w:rPr>
      </w:pPr>
    </w:p>
    <w:p w:rsidR="001A437F" w:rsidRDefault="00115EF2">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1A437F">
        <w:trPr>
          <w:trHeight w:val="743"/>
        </w:trPr>
        <w:tc>
          <w:tcPr>
            <w:tcW w:w="87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1A437F">
        <w:trPr>
          <w:trHeight w:val="1786"/>
        </w:trPr>
        <w:tc>
          <w:tcPr>
            <w:tcW w:w="875" w:type="dxa"/>
            <w:vAlign w:val="center"/>
          </w:tcPr>
          <w:p w:rsidR="001A437F" w:rsidRDefault="001A437F">
            <w:pPr>
              <w:spacing w:after="62" w:line="360" w:lineRule="auto"/>
              <w:jc w:val="center"/>
              <w:rPr>
                <w:rFonts w:ascii="Times New Roman" w:hAnsi="Times New Roman" w:cs="Times New Roman"/>
                <w:sz w:val="21"/>
                <w:szCs w:val="21"/>
              </w:rPr>
            </w:pPr>
          </w:p>
        </w:tc>
        <w:tc>
          <w:tcPr>
            <w:tcW w:w="2343" w:type="dxa"/>
            <w:vAlign w:val="center"/>
          </w:tcPr>
          <w:p w:rsidR="001A437F" w:rsidRDefault="001A437F">
            <w:pPr>
              <w:spacing w:after="62" w:line="360" w:lineRule="auto"/>
              <w:jc w:val="center"/>
              <w:rPr>
                <w:rFonts w:ascii="Times New Roman" w:hAnsi="Times New Roman" w:cs="Times New Roman"/>
                <w:color w:val="FF0000"/>
                <w:sz w:val="21"/>
                <w:szCs w:val="21"/>
              </w:rPr>
            </w:pPr>
          </w:p>
        </w:tc>
        <w:tc>
          <w:tcPr>
            <w:tcW w:w="4966" w:type="dxa"/>
            <w:vAlign w:val="center"/>
          </w:tcPr>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1A437F">
        <w:trPr>
          <w:trHeight w:val="463"/>
        </w:trPr>
        <w:tc>
          <w:tcPr>
            <w:tcW w:w="8184" w:type="dxa"/>
            <w:gridSpan w:val="3"/>
            <w:vAlign w:val="center"/>
          </w:tcPr>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1A437F" w:rsidRDefault="001A437F">
      <w:pPr>
        <w:spacing w:after="62" w:line="360" w:lineRule="auto"/>
        <w:ind w:left="153" w:hanging="153"/>
        <w:rPr>
          <w:rFonts w:ascii="Times New Roman" w:hAnsi="Times New Roman" w:cs="Times New Roman"/>
          <w:sz w:val="21"/>
          <w:szCs w:val="21"/>
        </w:rPr>
      </w:pPr>
    </w:p>
    <w:p w:rsidR="001A437F" w:rsidRDefault="00115EF2">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1A437F" w:rsidRDefault="00115EF2">
      <w:pPr>
        <w:numPr>
          <w:ilvl w:val="3"/>
          <w:numId w:val="13"/>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1A437F" w:rsidRDefault="00115EF2">
      <w:pPr>
        <w:numPr>
          <w:ilvl w:val="3"/>
          <w:numId w:val="13"/>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Pr>
          <w:rFonts w:ascii="Times New Roman" w:hAnsi="Times New Roman" w:cs="Times New Roman" w:hint="eastAsia"/>
          <w:sz w:val="21"/>
          <w:szCs w:val="21"/>
        </w:rPr>
        <w:t>保证金退还表须另外</w:t>
      </w:r>
      <w:r>
        <w:rPr>
          <w:rFonts w:ascii="Times New Roman" w:hAnsi="Times New Roman" w:cs="Times New Roman"/>
          <w:sz w:val="21"/>
          <w:szCs w:val="21"/>
        </w:rPr>
        <w:t>单独密封</w:t>
      </w:r>
      <w:r>
        <w:rPr>
          <w:rFonts w:ascii="Times New Roman" w:hAnsi="Times New Roman" w:cs="Times New Roman" w:hint="eastAsia"/>
          <w:sz w:val="21"/>
          <w:szCs w:val="21"/>
        </w:rPr>
        <w:t>于唱标文件中</w:t>
      </w:r>
      <w:r>
        <w:rPr>
          <w:rFonts w:ascii="Times New Roman" w:hAnsi="Times New Roman" w:cs="Times New Roman"/>
          <w:sz w:val="21"/>
          <w:szCs w:val="21"/>
        </w:rPr>
        <w:t>。</w:t>
      </w:r>
    </w:p>
    <w:p w:rsidR="001A437F" w:rsidRDefault="00115EF2">
      <w:pPr>
        <w:numPr>
          <w:ilvl w:val="3"/>
          <w:numId w:val="13"/>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1A437F" w:rsidRDefault="001A437F">
      <w:pPr>
        <w:tabs>
          <w:tab w:val="left" w:pos="360"/>
        </w:tabs>
        <w:spacing w:after="62" w:line="360" w:lineRule="auto"/>
        <w:ind w:left="360"/>
        <w:rPr>
          <w:rFonts w:ascii="Times New Roman" w:hAnsi="Times New Roman" w:cs="Times New Roman"/>
          <w:sz w:val="21"/>
          <w:szCs w:val="21"/>
        </w:rPr>
      </w:pPr>
    </w:p>
    <w:p w:rsidR="001A437F" w:rsidRDefault="001A437F">
      <w:pPr>
        <w:spacing w:after="62" w:line="360" w:lineRule="auto"/>
        <w:ind w:left="153" w:hanging="153"/>
        <w:rPr>
          <w:rFonts w:ascii="Times New Roman" w:hAnsi="Times New Roman" w:cs="Times New Roman"/>
          <w:sz w:val="21"/>
          <w:szCs w:val="21"/>
        </w:rPr>
      </w:pPr>
    </w:p>
    <w:p w:rsidR="001A437F" w:rsidRDefault="001A437F">
      <w:pPr>
        <w:spacing w:after="62" w:line="360" w:lineRule="auto"/>
        <w:ind w:left="153" w:hanging="153"/>
        <w:rPr>
          <w:rFonts w:ascii="Times New Roman" w:hAnsi="Times New Roman" w:cs="Times New Roman"/>
          <w:sz w:val="21"/>
          <w:szCs w:val="21"/>
        </w:rPr>
      </w:pPr>
    </w:p>
    <w:p w:rsidR="001A437F" w:rsidRDefault="00115EF2" w:rsidP="00DC60C7">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1A437F" w:rsidRDefault="00115EF2">
      <w:pPr>
        <w:spacing w:after="62"/>
        <w:rPr>
          <w:rFonts w:ascii="Times New Roman" w:hAnsi="Times New Roman" w:cs="Times New Roman"/>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1A437F" w:rsidRDefault="00115EF2">
      <w:pPr>
        <w:pStyle w:val="2"/>
        <w:spacing w:after="62"/>
        <w:jc w:val="center"/>
        <w:rPr>
          <w:rFonts w:ascii="Times New Roman" w:hAnsi="Times New Roman"/>
          <w:sz w:val="24"/>
        </w:rPr>
      </w:pPr>
      <w:bookmarkStart w:id="42" w:name="_Toc496441732"/>
      <w:bookmarkStart w:id="43" w:name="_Toc20564554"/>
      <w:bookmarkStart w:id="44" w:name="_Toc20145008"/>
      <w:bookmarkStart w:id="45" w:name="_Toc20564642"/>
      <w:bookmarkStart w:id="46" w:name="_Toc5578723"/>
      <w:bookmarkStart w:id="47" w:name="_Toc5575660"/>
      <w:r>
        <w:rPr>
          <w:rFonts w:ascii="Times New Roman" w:hAnsi="Times New Roman"/>
          <w:kern w:val="0"/>
        </w:rPr>
        <w:lastRenderedPageBreak/>
        <w:t>八、投标分项报价清单表</w:t>
      </w:r>
      <w:bookmarkEnd w:id="42"/>
    </w:p>
    <w:p w:rsidR="001A437F" w:rsidRDefault="001A437F">
      <w:pPr>
        <w:spacing w:after="62" w:line="360" w:lineRule="auto"/>
        <w:ind w:leftChars="72" w:left="173"/>
        <w:rPr>
          <w:rFonts w:ascii="Times New Roman" w:hAnsi="Times New Roman" w:cs="Times New Roman"/>
        </w:rPr>
      </w:pPr>
    </w:p>
    <w:p w:rsidR="001A437F" w:rsidRDefault="00115EF2">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1A437F" w:rsidRDefault="00115EF2">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1A437F" w:rsidRDefault="00115EF2">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1A437F">
        <w:trPr>
          <w:cantSplit/>
          <w:jc w:val="center"/>
        </w:trPr>
        <w:tc>
          <w:tcPr>
            <w:tcW w:w="56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1A437F" w:rsidRDefault="00115EF2">
            <w:pPr>
              <w:spacing w:after="62"/>
              <w:rPr>
                <w:rFonts w:ascii="Times New Roman" w:hAnsi="Times New Roman" w:cs="Times New Roman"/>
                <w:b/>
                <w:sz w:val="18"/>
              </w:rPr>
            </w:pPr>
            <w:r>
              <w:rPr>
                <w:rFonts w:ascii="Times New Roman" w:hAnsi="Times New Roman" w:cs="Times New Roman"/>
                <w:b/>
                <w:sz w:val="18"/>
              </w:rPr>
              <w:t>设备</w:t>
            </w:r>
          </w:p>
          <w:p w:rsidR="001A437F" w:rsidRDefault="00115EF2">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合计</w:t>
            </w:r>
          </w:p>
          <w:p w:rsidR="001A437F" w:rsidRDefault="00115EF2">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备注</w:t>
            </w:r>
          </w:p>
        </w:tc>
      </w:tr>
      <w:tr w:rsidR="001A437F">
        <w:trPr>
          <w:cantSplit/>
          <w:trHeight w:val="570"/>
          <w:jc w:val="center"/>
        </w:trPr>
        <w:tc>
          <w:tcPr>
            <w:tcW w:w="56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709" w:type="dxa"/>
          </w:tcPr>
          <w:p w:rsidR="001A437F" w:rsidRDefault="001A437F">
            <w:pPr>
              <w:spacing w:after="62"/>
              <w:jc w:val="center"/>
              <w:rPr>
                <w:rFonts w:ascii="Times New Roman" w:hAnsi="Times New Roman" w:cs="Times New Roman"/>
                <w:b/>
                <w:sz w:val="18"/>
              </w:rPr>
            </w:pPr>
          </w:p>
        </w:tc>
        <w:tc>
          <w:tcPr>
            <w:tcW w:w="574"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42" w:type="dxa"/>
          </w:tcPr>
          <w:p w:rsidR="001A437F" w:rsidRDefault="001A437F">
            <w:pPr>
              <w:spacing w:after="62"/>
              <w:jc w:val="center"/>
              <w:rPr>
                <w:rFonts w:ascii="Times New Roman" w:hAnsi="Times New Roman" w:cs="Times New Roman"/>
                <w:b/>
                <w:sz w:val="18"/>
              </w:rPr>
            </w:pPr>
          </w:p>
        </w:tc>
        <w:tc>
          <w:tcPr>
            <w:tcW w:w="616" w:type="dxa"/>
          </w:tcPr>
          <w:p w:rsidR="001A437F" w:rsidRDefault="001A437F">
            <w:pPr>
              <w:spacing w:after="62"/>
              <w:jc w:val="center"/>
              <w:rPr>
                <w:rFonts w:ascii="Times New Roman" w:hAnsi="Times New Roman" w:cs="Times New Roman"/>
                <w:b/>
                <w:sz w:val="18"/>
              </w:rPr>
            </w:pPr>
          </w:p>
        </w:tc>
        <w:tc>
          <w:tcPr>
            <w:tcW w:w="1080" w:type="dxa"/>
          </w:tcPr>
          <w:p w:rsidR="001A437F" w:rsidRDefault="001A437F">
            <w:pPr>
              <w:spacing w:after="62"/>
              <w:rPr>
                <w:rFonts w:ascii="Times New Roman" w:hAnsi="Times New Roman" w:cs="Times New Roman"/>
                <w:sz w:val="18"/>
              </w:rPr>
            </w:pPr>
          </w:p>
        </w:tc>
        <w:tc>
          <w:tcPr>
            <w:tcW w:w="720" w:type="dxa"/>
          </w:tcPr>
          <w:p w:rsidR="001A437F" w:rsidRDefault="001A437F">
            <w:pPr>
              <w:spacing w:after="62"/>
              <w:rPr>
                <w:rFonts w:ascii="Times New Roman" w:hAnsi="Times New Roman" w:cs="Times New Roman"/>
                <w:sz w:val="18"/>
              </w:rPr>
            </w:pPr>
          </w:p>
        </w:tc>
        <w:tc>
          <w:tcPr>
            <w:tcW w:w="1347" w:type="dxa"/>
            <w:vMerge w:val="restart"/>
          </w:tcPr>
          <w:p w:rsidR="001A437F" w:rsidRDefault="00115EF2">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1A437F" w:rsidRDefault="001A437F">
            <w:pPr>
              <w:spacing w:after="62"/>
              <w:rPr>
                <w:rFonts w:ascii="Times New Roman" w:hAnsi="Times New Roman" w:cs="Times New Roman"/>
                <w:sz w:val="18"/>
              </w:rPr>
            </w:pPr>
          </w:p>
        </w:tc>
      </w:tr>
      <w:tr w:rsidR="001A437F">
        <w:trPr>
          <w:cantSplit/>
          <w:trHeight w:val="620"/>
          <w:jc w:val="center"/>
        </w:trPr>
        <w:tc>
          <w:tcPr>
            <w:tcW w:w="56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709" w:type="dxa"/>
          </w:tcPr>
          <w:p w:rsidR="001A437F" w:rsidRDefault="001A437F">
            <w:pPr>
              <w:spacing w:after="62"/>
              <w:jc w:val="center"/>
              <w:rPr>
                <w:rFonts w:ascii="Times New Roman" w:hAnsi="Times New Roman" w:cs="Times New Roman"/>
                <w:b/>
                <w:sz w:val="18"/>
              </w:rPr>
            </w:pPr>
          </w:p>
        </w:tc>
        <w:tc>
          <w:tcPr>
            <w:tcW w:w="574"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42" w:type="dxa"/>
          </w:tcPr>
          <w:p w:rsidR="001A437F" w:rsidRDefault="001A437F">
            <w:pPr>
              <w:spacing w:after="62"/>
              <w:jc w:val="center"/>
              <w:rPr>
                <w:rFonts w:ascii="Times New Roman" w:hAnsi="Times New Roman" w:cs="Times New Roman"/>
                <w:b/>
                <w:sz w:val="18"/>
              </w:rPr>
            </w:pPr>
          </w:p>
        </w:tc>
        <w:tc>
          <w:tcPr>
            <w:tcW w:w="616" w:type="dxa"/>
          </w:tcPr>
          <w:p w:rsidR="001A437F" w:rsidRDefault="001A437F">
            <w:pPr>
              <w:spacing w:after="62"/>
              <w:jc w:val="center"/>
              <w:rPr>
                <w:rFonts w:ascii="Times New Roman" w:hAnsi="Times New Roman" w:cs="Times New Roman"/>
                <w:b/>
                <w:sz w:val="18"/>
              </w:rPr>
            </w:pPr>
          </w:p>
        </w:tc>
        <w:tc>
          <w:tcPr>
            <w:tcW w:w="1080" w:type="dxa"/>
          </w:tcPr>
          <w:p w:rsidR="001A437F" w:rsidRDefault="001A437F">
            <w:pPr>
              <w:spacing w:after="62"/>
              <w:rPr>
                <w:rFonts w:ascii="Times New Roman" w:hAnsi="Times New Roman" w:cs="Times New Roman"/>
                <w:sz w:val="18"/>
              </w:rPr>
            </w:pPr>
          </w:p>
        </w:tc>
        <w:tc>
          <w:tcPr>
            <w:tcW w:w="720" w:type="dxa"/>
          </w:tcPr>
          <w:p w:rsidR="001A437F" w:rsidRDefault="001A437F">
            <w:pPr>
              <w:spacing w:after="62"/>
              <w:rPr>
                <w:rFonts w:ascii="Times New Roman" w:hAnsi="Times New Roman" w:cs="Times New Roman"/>
                <w:sz w:val="18"/>
              </w:rPr>
            </w:pPr>
          </w:p>
        </w:tc>
        <w:tc>
          <w:tcPr>
            <w:tcW w:w="1347" w:type="dxa"/>
            <w:vMerge/>
          </w:tcPr>
          <w:p w:rsidR="001A437F" w:rsidRDefault="001A437F">
            <w:pPr>
              <w:spacing w:after="62"/>
              <w:rPr>
                <w:rFonts w:ascii="Times New Roman" w:hAnsi="Times New Roman" w:cs="Times New Roman"/>
                <w:sz w:val="18"/>
              </w:rPr>
            </w:pPr>
          </w:p>
        </w:tc>
      </w:tr>
      <w:tr w:rsidR="001A437F">
        <w:trPr>
          <w:cantSplit/>
          <w:trHeight w:val="601"/>
          <w:jc w:val="center"/>
        </w:trPr>
        <w:tc>
          <w:tcPr>
            <w:tcW w:w="56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709" w:type="dxa"/>
          </w:tcPr>
          <w:p w:rsidR="001A437F" w:rsidRDefault="001A437F">
            <w:pPr>
              <w:spacing w:after="62"/>
              <w:jc w:val="center"/>
              <w:rPr>
                <w:rFonts w:ascii="Times New Roman" w:hAnsi="Times New Roman" w:cs="Times New Roman"/>
                <w:b/>
                <w:sz w:val="18"/>
              </w:rPr>
            </w:pPr>
          </w:p>
        </w:tc>
        <w:tc>
          <w:tcPr>
            <w:tcW w:w="574" w:type="dxa"/>
          </w:tcPr>
          <w:p w:rsidR="001A437F" w:rsidRDefault="001A437F">
            <w:pPr>
              <w:spacing w:after="62"/>
              <w:jc w:val="center"/>
              <w:rPr>
                <w:rFonts w:ascii="Times New Roman" w:hAnsi="Times New Roman" w:cs="Times New Roman"/>
                <w:b/>
                <w:sz w:val="18"/>
              </w:rPr>
            </w:pPr>
          </w:p>
        </w:tc>
        <w:tc>
          <w:tcPr>
            <w:tcW w:w="567" w:type="dxa"/>
          </w:tcPr>
          <w:p w:rsidR="001A437F" w:rsidRDefault="001A437F">
            <w:pPr>
              <w:spacing w:after="62"/>
              <w:jc w:val="center"/>
              <w:rPr>
                <w:rFonts w:ascii="Times New Roman" w:hAnsi="Times New Roman" w:cs="Times New Roman"/>
                <w:b/>
                <w:sz w:val="18"/>
              </w:rPr>
            </w:pPr>
          </w:p>
        </w:tc>
        <w:tc>
          <w:tcPr>
            <w:tcW w:w="542" w:type="dxa"/>
          </w:tcPr>
          <w:p w:rsidR="001A437F" w:rsidRDefault="001A437F">
            <w:pPr>
              <w:spacing w:after="62"/>
              <w:jc w:val="center"/>
              <w:rPr>
                <w:rFonts w:ascii="Times New Roman" w:hAnsi="Times New Roman" w:cs="Times New Roman"/>
                <w:b/>
                <w:sz w:val="18"/>
              </w:rPr>
            </w:pPr>
          </w:p>
        </w:tc>
        <w:tc>
          <w:tcPr>
            <w:tcW w:w="616" w:type="dxa"/>
          </w:tcPr>
          <w:p w:rsidR="001A437F" w:rsidRDefault="001A437F">
            <w:pPr>
              <w:spacing w:after="62"/>
              <w:jc w:val="center"/>
              <w:rPr>
                <w:rFonts w:ascii="Times New Roman" w:hAnsi="Times New Roman" w:cs="Times New Roman"/>
                <w:b/>
                <w:sz w:val="18"/>
              </w:rPr>
            </w:pPr>
          </w:p>
        </w:tc>
        <w:tc>
          <w:tcPr>
            <w:tcW w:w="1080" w:type="dxa"/>
          </w:tcPr>
          <w:p w:rsidR="001A437F" w:rsidRDefault="001A437F">
            <w:pPr>
              <w:spacing w:after="62"/>
              <w:rPr>
                <w:rFonts w:ascii="Times New Roman" w:hAnsi="Times New Roman" w:cs="Times New Roman"/>
                <w:sz w:val="18"/>
              </w:rPr>
            </w:pPr>
          </w:p>
        </w:tc>
        <w:tc>
          <w:tcPr>
            <w:tcW w:w="720" w:type="dxa"/>
          </w:tcPr>
          <w:p w:rsidR="001A437F" w:rsidRDefault="001A437F">
            <w:pPr>
              <w:spacing w:after="62"/>
              <w:rPr>
                <w:rFonts w:ascii="Times New Roman" w:hAnsi="Times New Roman" w:cs="Times New Roman"/>
                <w:sz w:val="18"/>
              </w:rPr>
            </w:pPr>
          </w:p>
        </w:tc>
        <w:tc>
          <w:tcPr>
            <w:tcW w:w="1347" w:type="dxa"/>
            <w:vMerge/>
          </w:tcPr>
          <w:p w:rsidR="001A437F" w:rsidRDefault="001A437F">
            <w:pPr>
              <w:spacing w:after="62"/>
              <w:rPr>
                <w:rFonts w:ascii="Times New Roman" w:hAnsi="Times New Roman" w:cs="Times New Roman"/>
                <w:sz w:val="18"/>
              </w:rPr>
            </w:pPr>
          </w:p>
        </w:tc>
      </w:tr>
      <w:tr w:rsidR="001A437F">
        <w:trPr>
          <w:cantSplit/>
          <w:jc w:val="center"/>
        </w:trPr>
        <w:tc>
          <w:tcPr>
            <w:tcW w:w="564" w:type="dxa"/>
          </w:tcPr>
          <w:p w:rsidR="001A437F" w:rsidRDefault="00115EF2">
            <w:pPr>
              <w:spacing w:after="62"/>
              <w:jc w:val="center"/>
              <w:rPr>
                <w:rFonts w:ascii="Times New Roman" w:hAnsi="Times New Roman" w:cs="Times New Roman"/>
                <w:b/>
                <w:sz w:val="18"/>
              </w:rPr>
            </w:pPr>
            <w:r>
              <w:rPr>
                <w:rFonts w:ascii="Times New Roman" w:hAnsi="Times New Roman" w:cs="Times New Roman"/>
                <w:b/>
                <w:sz w:val="18"/>
              </w:rPr>
              <w:t>投标总价</w:t>
            </w:r>
          </w:p>
          <w:p w:rsidR="001A437F" w:rsidRDefault="00115EF2">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1A437F" w:rsidRDefault="00115EF2">
            <w:pPr>
              <w:spacing w:after="62"/>
              <w:rPr>
                <w:rFonts w:ascii="Times New Roman" w:hAnsi="Times New Roman" w:cs="Times New Roman"/>
                <w:b/>
                <w:sz w:val="18"/>
              </w:rPr>
            </w:pPr>
            <w:r>
              <w:rPr>
                <w:rFonts w:ascii="Times New Roman" w:hAnsi="Times New Roman" w:cs="Times New Roman"/>
                <w:b/>
                <w:sz w:val="18"/>
              </w:rPr>
              <w:t>大写金额：</w:t>
            </w:r>
          </w:p>
          <w:p w:rsidR="001A437F" w:rsidRDefault="00115EF2">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1A437F" w:rsidRDefault="001A437F">
            <w:pPr>
              <w:spacing w:after="62"/>
              <w:jc w:val="center"/>
              <w:rPr>
                <w:rFonts w:ascii="Times New Roman" w:hAnsi="Times New Roman" w:cs="Times New Roman"/>
                <w:b/>
                <w:sz w:val="18"/>
              </w:rPr>
            </w:pPr>
          </w:p>
        </w:tc>
      </w:tr>
    </w:tbl>
    <w:p w:rsidR="001A437F" w:rsidRDefault="00115EF2">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1A437F" w:rsidRDefault="00115EF2">
      <w:pPr>
        <w:numPr>
          <w:ilvl w:val="0"/>
          <w:numId w:val="14"/>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1A437F" w:rsidRDefault="00115EF2">
      <w:pPr>
        <w:numPr>
          <w:ilvl w:val="0"/>
          <w:numId w:val="14"/>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1A437F" w:rsidRDefault="00115EF2">
      <w:pPr>
        <w:numPr>
          <w:ilvl w:val="0"/>
          <w:numId w:val="14"/>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1A437F" w:rsidRDefault="00115EF2">
      <w:pPr>
        <w:numPr>
          <w:ilvl w:val="0"/>
          <w:numId w:val="14"/>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1A437F" w:rsidRDefault="00115EF2">
      <w:pPr>
        <w:numPr>
          <w:ilvl w:val="0"/>
          <w:numId w:val="14"/>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1A437F" w:rsidRDefault="00115EF2">
      <w:pPr>
        <w:numPr>
          <w:ilvl w:val="0"/>
          <w:numId w:val="14"/>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1A437F" w:rsidRDefault="00115EF2">
      <w:pPr>
        <w:numPr>
          <w:ilvl w:val="0"/>
          <w:numId w:val="14"/>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1A437F" w:rsidRDefault="00115EF2">
      <w:pPr>
        <w:numPr>
          <w:ilvl w:val="0"/>
          <w:numId w:val="14"/>
        </w:numPr>
        <w:tabs>
          <w:tab w:val="clear" w:pos="1470"/>
          <w:tab w:val="left" w:pos="284"/>
        </w:tabs>
        <w:spacing w:afterLines="0"/>
        <w:ind w:left="284" w:hanging="284"/>
        <w:rPr>
          <w:rFonts w:ascii="Times New Roman" w:hAnsi="Times New Roman" w:cs="Times New Roman"/>
          <w:sz w:val="18"/>
          <w:szCs w:val="18"/>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1A437F" w:rsidRDefault="00115EF2">
      <w:pPr>
        <w:pStyle w:val="2"/>
        <w:spacing w:after="62"/>
        <w:jc w:val="center"/>
        <w:rPr>
          <w:rFonts w:ascii="Times New Roman" w:hAnsi="Times New Roman"/>
          <w:kern w:val="0"/>
        </w:rPr>
      </w:pPr>
      <w:bookmarkStart w:id="48" w:name="_Toc496441733"/>
      <w:bookmarkEnd w:id="43"/>
      <w:bookmarkEnd w:id="44"/>
      <w:bookmarkEnd w:id="45"/>
      <w:r>
        <w:rPr>
          <w:rFonts w:ascii="Times New Roman" w:hAnsi="Times New Roman"/>
          <w:kern w:val="0"/>
        </w:rPr>
        <w:lastRenderedPageBreak/>
        <w:t>九、投标人情况介绍</w:t>
      </w:r>
      <w:bookmarkEnd w:id="48"/>
    </w:p>
    <w:p w:rsidR="001A437F" w:rsidRDefault="001A437F">
      <w:pPr>
        <w:spacing w:after="62"/>
        <w:rPr>
          <w:rFonts w:ascii="Times New Roman" w:hAnsi="Times New Roman" w:cs="Times New Roman"/>
          <w:szCs w:val="24"/>
        </w:rPr>
      </w:pP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1A437F" w:rsidRDefault="001A437F">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1A437F">
        <w:trPr>
          <w:cantSplit/>
          <w:trHeight w:val="20"/>
          <w:jc w:val="center"/>
        </w:trPr>
        <w:tc>
          <w:tcPr>
            <w:tcW w:w="735" w:type="dxa"/>
            <w:vAlign w:val="center"/>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1A437F">
        <w:trPr>
          <w:cantSplit/>
          <w:trHeight w:val="20"/>
          <w:jc w:val="center"/>
        </w:trPr>
        <w:tc>
          <w:tcPr>
            <w:tcW w:w="735" w:type="dxa"/>
            <w:vAlign w:val="center"/>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1A437F" w:rsidRDefault="00115EF2">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1A437F">
        <w:trPr>
          <w:cantSplit/>
          <w:trHeight w:val="20"/>
          <w:jc w:val="center"/>
        </w:trPr>
        <w:tc>
          <w:tcPr>
            <w:tcW w:w="735"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1A437F" w:rsidRDefault="001A437F">
            <w:pPr>
              <w:spacing w:afterLines="0" w:line="240" w:lineRule="auto"/>
              <w:rPr>
                <w:rFonts w:ascii="Times New Roman" w:eastAsia="宋体" w:hAnsi="Times New Roman" w:cs="Times New Roman"/>
                <w:sz w:val="21"/>
                <w:szCs w:val="21"/>
              </w:rPr>
            </w:pPr>
          </w:p>
        </w:tc>
        <w:tc>
          <w:tcPr>
            <w:tcW w:w="2342" w:type="dxa"/>
            <w:vAlign w:val="center"/>
          </w:tcPr>
          <w:p w:rsidR="001A437F" w:rsidRDefault="001A437F">
            <w:pPr>
              <w:spacing w:afterLines="0" w:line="240" w:lineRule="auto"/>
              <w:jc w:val="center"/>
              <w:rPr>
                <w:rFonts w:ascii="Times New Roman" w:eastAsia="宋体" w:hAnsi="Times New Roman" w:cs="Times New Roman"/>
                <w:sz w:val="21"/>
                <w:szCs w:val="21"/>
              </w:rPr>
            </w:pPr>
          </w:p>
        </w:tc>
      </w:tr>
      <w:tr w:rsidR="001A437F">
        <w:trPr>
          <w:cantSplit/>
          <w:trHeight w:val="20"/>
          <w:jc w:val="center"/>
        </w:trPr>
        <w:tc>
          <w:tcPr>
            <w:tcW w:w="735"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1A437F" w:rsidRDefault="001A437F">
            <w:pPr>
              <w:spacing w:afterLines="0" w:line="240" w:lineRule="auto"/>
              <w:rPr>
                <w:rFonts w:ascii="Times New Roman" w:eastAsia="宋体" w:hAnsi="Times New Roman" w:cs="Times New Roman"/>
                <w:sz w:val="21"/>
                <w:szCs w:val="21"/>
              </w:rPr>
            </w:pPr>
          </w:p>
        </w:tc>
        <w:tc>
          <w:tcPr>
            <w:tcW w:w="2342" w:type="dxa"/>
            <w:vAlign w:val="center"/>
          </w:tcPr>
          <w:p w:rsidR="001A437F" w:rsidRDefault="001A437F">
            <w:pPr>
              <w:spacing w:afterLines="0" w:line="240" w:lineRule="auto"/>
              <w:jc w:val="center"/>
              <w:rPr>
                <w:rFonts w:ascii="Times New Roman" w:eastAsia="宋体" w:hAnsi="Times New Roman" w:cs="Times New Roman"/>
                <w:sz w:val="21"/>
                <w:szCs w:val="21"/>
              </w:rPr>
            </w:pPr>
          </w:p>
        </w:tc>
      </w:tr>
      <w:tr w:rsidR="001A437F">
        <w:trPr>
          <w:cantSplit/>
          <w:trHeight w:val="20"/>
          <w:jc w:val="center"/>
        </w:trPr>
        <w:tc>
          <w:tcPr>
            <w:tcW w:w="735"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1A437F" w:rsidRDefault="001A437F">
            <w:pPr>
              <w:spacing w:afterLines="0" w:line="240" w:lineRule="auto"/>
              <w:rPr>
                <w:rFonts w:ascii="Times New Roman" w:eastAsia="宋体" w:hAnsi="Times New Roman" w:cs="Times New Roman"/>
                <w:sz w:val="21"/>
                <w:szCs w:val="21"/>
              </w:rPr>
            </w:pPr>
          </w:p>
        </w:tc>
        <w:tc>
          <w:tcPr>
            <w:tcW w:w="2342" w:type="dxa"/>
            <w:vAlign w:val="center"/>
          </w:tcPr>
          <w:p w:rsidR="001A437F" w:rsidRDefault="001A437F">
            <w:pPr>
              <w:spacing w:afterLines="0" w:line="240" w:lineRule="auto"/>
              <w:jc w:val="center"/>
              <w:rPr>
                <w:rFonts w:ascii="Times New Roman" w:eastAsia="宋体" w:hAnsi="Times New Roman" w:cs="Times New Roman"/>
                <w:sz w:val="21"/>
                <w:szCs w:val="21"/>
              </w:rPr>
            </w:pPr>
          </w:p>
        </w:tc>
      </w:tr>
      <w:tr w:rsidR="001A437F">
        <w:trPr>
          <w:cantSplit/>
          <w:trHeight w:val="20"/>
          <w:jc w:val="center"/>
        </w:trPr>
        <w:tc>
          <w:tcPr>
            <w:tcW w:w="735"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1A437F" w:rsidRDefault="001A437F">
            <w:pPr>
              <w:spacing w:afterLines="0" w:line="240" w:lineRule="auto"/>
              <w:rPr>
                <w:rFonts w:ascii="Times New Roman" w:eastAsia="宋体" w:hAnsi="Times New Roman" w:cs="Times New Roman"/>
                <w:sz w:val="21"/>
                <w:szCs w:val="21"/>
              </w:rPr>
            </w:pPr>
          </w:p>
        </w:tc>
        <w:tc>
          <w:tcPr>
            <w:tcW w:w="2342" w:type="dxa"/>
            <w:vAlign w:val="center"/>
          </w:tcPr>
          <w:p w:rsidR="001A437F" w:rsidRDefault="001A437F">
            <w:pPr>
              <w:spacing w:afterLines="0" w:line="240" w:lineRule="auto"/>
              <w:jc w:val="center"/>
              <w:rPr>
                <w:rFonts w:ascii="Times New Roman" w:eastAsia="宋体" w:hAnsi="Times New Roman" w:cs="Times New Roman"/>
                <w:sz w:val="21"/>
                <w:szCs w:val="21"/>
              </w:rPr>
            </w:pPr>
          </w:p>
        </w:tc>
      </w:tr>
      <w:tr w:rsidR="001A437F">
        <w:trPr>
          <w:cantSplit/>
          <w:trHeight w:val="20"/>
          <w:jc w:val="center"/>
        </w:trPr>
        <w:tc>
          <w:tcPr>
            <w:tcW w:w="735" w:type="dxa"/>
            <w:vAlign w:val="center"/>
          </w:tcPr>
          <w:p w:rsidR="001A437F" w:rsidRDefault="00115EF2">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1A437F" w:rsidRDefault="00115EF2">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1A437F">
        <w:trPr>
          <w:cantSplit/>
          <w:trHeight w:val="20"/>
          <w:jc w:val="center"/>
        </w:trPr>
        <w:tc>
          <w:tcPr>
            <w:tcW w:w="735" w:type="dxa"/>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1A437F" w:rsidRDefault="00115EF2">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1A437F" w:rsidRDefault="001A437F">
            <w:pPr>
              <w:spacing w:afterLines="0" w:line="240" w:lineRule="auto"/>
              <w:rPr>
                <w:rFonts w:ascii="Times New Roman" w:eastAsia="宋体" w:hAnsi="Times New Roman" w:cs="Times New Roman"/>
                <w:sz w:val="21"/>
                <w:szCs w:val="21"/>
              </w:rPr>
            </w:pPr>
          </w:p>
        </w:tc>
        <w:tc>
          <w:tcPr>
            <w:tcW w:w="2342" w:type="dxa"/>
            <w:vAlign w:val="center"/>
          </w:tcPr>
          <w:p w:rsidR="001A437F" w:rsidRDefault="001A437F">
            <w:pPr>
              <w:spacing w:afterLines="0" w:line="240" w:lineRule="auto"/>
              <w:jc w:val="center"/>
              <w:rPr>
                <w:rFonts w:ascii="Times New Roman" w:eastAsia="宋体" w:hAnsi="Times New Roman" w:cs="Times New Roman"/>
                <w:sz w:val="21"/>
                <w:szCs w:val="21"/>
              </w:rPr>
            </w:pPr>
          </w:p>
        </w:tc>
      </w:tr>
    </w:tbl>
    <w:p w:rsidR="001A437F" w:rsidRDefault="001A437F">
      <w:pPr>
        <w:spacing w:afterLines="0" w:line="240" w:lineRule="auto"/>
        <w:rPr>
          <w:rFonts w:ascii="Times New Roman" w:eastAsia="宋体" w:hAnsi="Times New Roman" w:cs="Times New Roman"/>
          <w:b/>
          <w:bCs/>
          <w:sz w:val="21"/>
          <w:szCs w:val="21"/>
        </w:rPr>
      </w:pPr>
    </w:p>
    <w:p w:rsidR="001A437F" w:rsidRDefault="001A437F">
      <w:pPr>
        <w:spacing w:afterLines="0" w:line="240" w:lineRule="auto"/>
        <w:rPr>
          <w:rFonts w:ascii="Times New Roman" w:eastAsia="宋体" w:hAnsi="Times New Roman" w:cs="Times New Roman"/>
          <w:b/>
          <w:bCs/>
          <w:sz w:val="21"/>
          <w:szCs w:val="21"/>
        </w:rPr>
      </w:pP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1A437F" w:rsidRDefault="00115EF2">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1A437F" w:rsidRDefault="001A437F">
      <w:pPr>
        <w:spacing w:afterLines="0" w:line="240" w:lineRule="auto"/>
        <w:rPr>
          <w:rFonts w:ascii="Times New Roman" w:eastAsia="宋体" w:hAnsi="Times New Roman" w:cs="Times New Roman"/>
          <w:b/>
          <w:bCs/>
          <w:sz w:val="21"/>
          <w:szCs w:val="21"/>
        </w:rPr>
      </w:pPr>
    </w:p>
    <w:p w:rsidR="001A437F" w:rsidRDefault="001A437F">
      <w:pPr>
        <w:spacing w:afterLines="0" w:line="240" w:lineRule="auto"/>
        <w:rPr>
          <w:rFonts w:ascii="Times New Roman" w:eastAsia="宋体" w:hAnsi="Times New Roman" w:cs="Times New Roman"/>
          <w:b/>
          <w:bCs/>
          <w:sz w:val="21"/>
          <w:szCs w:val="21"/>
        </w:rPr>
      </w:pP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1A437F" w:rsidRDefault="001A437F">
      <w:pPr>
        <w:spacing w:afterLines="0" w:line="240" w:lineRule="auto"/>
        <w:rPr>
          <w:rFonts w:ascii="Times New Roman" w:eastAsia="宋体" w:hAnsi="Times New Roman" w:cs="Times New Roman"/>
          <w:b/>
          <w:bCs/>
          <w:sz w:val="21"/>
          <w:szCs w:val="21"/>
        </w:rPr>
      </w:pPr>
    </w:p>
    <w:p w:rsidR="001A437F" w:rsidRDefault="001A437F">
      <w:pPr>
        <w:spacing w:afterLines="0" w:line="240" w:lineRule="auto"/>
        <w:rPr>
          <w:rFonts w:ascii="Times New Roman" w:eastAsia="宋体" w:hAnsi="Times New Roman" w:cs="Times New Roman"/>
          <w:b/>
          <w:bCs/>
          <w:sz w:val="21"/>
          <w:szCs w:val="21"/>
        </w:rPr>
      </w:pPr>
    </w:p>
    <w:p w:rsidR="001A437F" w:rsidRDefault="00115EF2">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1A437F" w:rsidRDefault="001A437F">
      <w:pPr>
        <w:spacing w:afterLines="0" w:line="240" w:lineRule="auto"/>
        <w:rPr>
          <w:rFonts w:ascii="Times New Roman" w:eastAsia="宋体" w:hAnsi="Times New Roman" w:cs="Times New Roman"/>
          <w:b/>
          <w:sz w:val="21"/>
          <w:szCs w:val="21"/>
        </w:rPr>
      </w:pPr>
    </w:p>
    <w:p w:rsidR="001A437F" w:rsidRDefault="001A437F">
      <w:pPr>
        <w:spacing w:afterLines="0" w:line="240" w:lineRule="auto"/>
        <w:rPr>
          <w:rFonts w:ascii="Times New Roman" w:eastAsia="宋体" w:hAnsi="Times New Roman" w:cs="Times New Roman"/>
          <w:b/>
          <w:sz w:val="21"/>
          <w:szCs w:val="21"/>
        </w:rPr>
      </w:pPr>
    </w:p>
    <w:p w:rsidR="001A437F" w:rsidRDefault="00115EF2">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1A437F" w:rsidRDefault="001A437F">
      <w:pPr>
        <w:spacing w:afterLines="0" w:line="240" w:lineRule="auto"/>
        <w:rPr>
          <w:rFonts w:ascii="Times New Roman" w:eastAsia="宋体" w:hAnsi="Times New Roman" w:cs="Times New Roman"/>
          <w:b/>
          <w:bCs/>
          <w:sz w:val="21"/>
          <w:szCs w:val="21"/>
        </w:rPr>
      </w:pPr>
    </w:p>
    <w:p w:rsidR="001A437F" w:rsidRDefault="00115EF2">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1A437F" w:rsidRDefault="001A437F">
      <w:pPr>
        <w:spacing w:afterLines="0" w:line="240" w:lineRule="auto"/>
        <w:rPr>
          <w:rFonts w:ascii="Times New Roman" w:eastAsia="宋体" w:hAnsi="Times New Roman" w:cs="Times New Roman"/>
          <w:b/>
          <w:bCs/>
          <w:sz w:val="21"/>
          <w:szCs w:val="21"/>
        </w:rPr>
      </w:pPr>
    </w:p>
    <w:p w:rsidR="001A437F" w:rsidRDefault="001A437F">
      <w:pPr>
        <w:spacing w:afterLines="0" w:line="240" w:lineRule="auto"/>
        <w:rPr>
          <w:rFonts w:ascii="Times New Roman" w:eastAsia="宋体" w:hAnsi="Times New Roman" w:cs="Times New Roman"/>
          <w:b/>
          <w:sz w:val="21"/>
          <w:szCs w:val="21"/>
        </w:rPr>
      </w:pPr>
    </w:p>
    <w:p w:rsidR="001A437F" w:rsidRDefault="00115EF2">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1A437F" w:rsidRDefault="00115EF2">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1A437F" w:rsidRDefault="001A437F">
      <w:pPr>
        <w:spacing w:after="62" w:line="360" w:lineRule="auto"/>
        <w:ind w:firstLine="240"/>
        <w:rPr>
          <w:rFonts w:ascii="Times New Roman" w:hAnsi="Times New Roman" w:cs="Times New Roman"/>
          <w:color w:val="FF0000"/>
          <w:sz w:val="21"/>
          <w:szCs w:val="21"/>
        </w:rPr>
      </w:pPr>
    </w:p>
    <w:p w:rsidR="001A437F" w:rsidRDefault="001A437F">
      <w:pPr>
        <w:spacing w:after="62" w:line="360" w:lineRule="auto"/>
        <w:ind w:firstLine="240"/>
        <w:rPr>
          <w:rFonts w:ascii="Times New Roman" w:hAnsi="Times New Roman" w:cs="Times New Roman"/>
          <w:color w:val="FF0000"/>
          <w:szCs w:val="21"/>
        </w:rPr>
      </w:pPr>
    </w:p>
    <w:p w:rsidR="001A437F" w:rsidRDefault="00115EF2">
      <w:pPr>
        <w:widowControl/>
        <w:spacing w:afterLines="0" w:line="240" w:lineRule="auto"/>
        <w:jc w:val="left"/>
        <w:rPr>
          <w:rFonts w:ascii="Times New Roman" w:hAnsi="Times New Roman" w:cs="Times New Roman"/>
          <w:color w:val="FF0000"/>
          <w:szCs w:val="21"/>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1A437F" w:rsidRDefault="00115EF2">
      <w:pPr>
        <w:pStyle w:val="2"/>
        <w:spacing w:after="62"/>
        <w:jc w:val="center"/>
        <w:rPr>
          <w:rFonts w:ascii="Times New Roman" w:hAnsi="Times New Roman"/>
          <w:kern w:val="0"/>
        </w:rPr>
      </w:pPr>
      <w:bookmarkStart w:id="49" w:name="_Toc496441734"/>
      <w:r>
        <w:rPr>
          <w:rFonts w:ascii="Times New Roman" w:hAnsi="Times New Roman"/>
          <w:kern w:val="0"/>
        </w:rPr>
        <w:lastRenderedPageBreak/>
        <w:t>十、业绩清单</w:t>
      </w:r>
      <w:bookmarkEnd w:id="49"/>
    </w:p>
    <w:p w:rsidR="001A437F" w:rsidRDefault="001A437F">
      <w:pPr>
        <w:pStyle w:val="USE1"/>
        <w:numPr>
          <w:ilvl w:val="0"/>
          <w:numId w:val="0"/>
        </w:numPr>
        <w:spacing w:after="62" w:line="360" w:lineRule="auto"/>
        <w:rPr>
          <w:rFonts w:ascii="Times New Roman" w:hAnsi="Times New Roman" w:cs="Times New Roman"/>
          <w:szCs w:val="24"/>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1A437F" w:rsidRDefault="00115EF2">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1A437F" w:rsidRDefault="00115EF2">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1A437F" w:rsidRDefault="001A437F">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1A437F">
        <w:trPr>
          <w:trHeight w:val="636"/>
        </w:trPr>
        <w:tc>
          <w:tcPr>
            <w:tcW w:w="77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1A437F">
        <w:trPr>
          <w:trHeight w:val="636"/>
        </w:trPr>
        <w:tc>
          <w:tcPr>
            <w:tcW w:w="77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6"/>
        </w:trPr>
        <w:tc>
          <w:tcPr>
            <w:tcW w:w="77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7"/>
        </w:trPr>
        <w:tc>
          <w:tcPr>
            <w:tcW w:w="775" w:type="dxa"/>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6"/>
        </w:trPr>
        <w:tc>
          <w:tcPr>
            <w:tcW w:w="775" w:type="dxa"/>
            <w:vAlign w:val="center"/>
          </w:tcPr>
          <w:p w:rsidR="001A437F" w:rsidRDefault="001A437F">
            <w:pPr>
              <w:spacing w:after="62" w:line="360" w:lineRule="auto"/>
              <w:rPr>
                <w:rFonts w:ascii="Times New Roman" w:hAnsi="Times New Roman" w:cs="Times New Roman"/>
                <w:sz w:val="21"/>
                <w:szCs w:val="21"/>
              </w:rPr>
            </w:pP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6"/>
        </w:trPr>
        <w:tc>
          <w:tcPr>
            <w:tcW w:w="775" w:type="dxa"/>
            <w:vAlign w:val="center"/>
          </w:tcPr>
          <w:p w:rsidR="001A437F" w:rsidRDefault="001A437F">
            <w:pPr>
              <w:spacing w:after="62" w:line="360" w:lineRule="auto"/>
              <w:jc w:val="center"/>
              <w:rPr>
                <w:rFonts w:ascii="Times New Roman" w:hAnsi="Times New Roman" w:cs="Times New Roman"/>
                <w:sz w:val="21"/>
                <w:szCs w:val="21"/>
              </w:rPr>
            </w:pP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7"/>
        </w:trPr>
        <w:tc>
          <w:tcPr>
            <w:tcW w:w="775" w:type="dxa"/>
            <w:vAlign w:val="center"/>
          </w:tcPr>
          <w:p w:rsidR="001A437F" w:rsidRDefault="001A437F">
            <w:pPr>
              <w:spacing w:after="62" w:line="360" w:lineRule="auto"/>
              <w:jc w:val="center"/>
              <w:rPr>
                <w:rFonts w:ascii="Times New Roman" w:hAnsi="Times New Roman" w:cs="Times New Roman"/>
                <w:sz w:val="21"/>
                <w:szCs w:val="21"/>
              </w:rPr>
            </w:pP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6"/>
        </w:trPr>
        <w:tc>
          <w:tcPr>
            <w:tcW w:w="775" w:type="dxa"/>
            <w:vAlign w:val="center"/>
          </w:tcPr>
          <w:p w:rsidR="001A437F" w:rsidRDefault="001A437F">
            <w:pPr>
              <w:spacing w:after="62" w:line="360" w:lineRule="auto"/>
              <w:jc w:val="center"/>
              <w:rPr>
                <w:rFonts w:ascii="Times New Roman" w:hAnsi="Times New Roman" w:cs="Times New Roman"/>
                <w:sz w:val="21"/>
                <w:szCs w:val="21"/>
              </w:rPr>
            </w:pP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6"/>
        </w:trPr>
        <w:tc>
          <w:tcPr>
            <w:tcW w:w="775" w:type="dxa"/>
            <w:vAlign w:val="center"/>
          </w:tcPr>
          <w:p w:rsidR="001A437F" w:rsidRDefault="001A437F">
            <w:pPr>
              <w:spacing w:after="62" w:line="360" w:lineRule="auto"/>
              <w:jc w:val="center"/>
              <w:rPr>
                <w:rFonts w:ascii="Times New Roman" w:hAnsi="Times New Roman" w:cs="Times New Roman"/>
                <w:sz w:val="21"/>
                <w:szCs w:val="21"/>
              </w:rPr>
            </w:pPr>
          </w:p>
        </w:tc>
        <w:tc>
          <w:tcPr>
            <w:tcW w:w="1305" w:type="dxa"/>
            <w:vAlign w:val="center"/>
          </w:tcPr>
          <w:p w:rsidR="001A437F" w:rsidRDefault="001A437F">
            <w:pPr>
              <w:spacing w:after="62" w:line="360" w:lineRule="auto"/>
              <w:jc w:val="center"/>
              <w:rPr>
                <w:rFonts w:ascii="Times New Roman" w:hAnsi="Times New Roman" w:cs="Times New Roman"/>
                <w:sz w:val="21"/>
                <w:szCs w:val="21"/>
              </w:rPr>
            </w:pPr>
          </w:p>
        </w:tc>
        <w:tc>
          <w:tcPr>
            <w:tcW w:w="1668" w:type="dxa"/>
            <w:vAlign w:val="center"/>
          </w:tcPr>
          <w:p w:rsidR="001A437F" w:rsidRDefault="001A437F">
            <w:pPr>
              <w:spacing w:after="62" w:line="360" w:lineRule="auto"/>
              <w:jc w:val="center"/>
              <w:rPr>
                <w:rFonts w:ascii="Times New Roman" w:hAnsi="Times New Roman" w:cs="Times New Roman"/>
                <w:sz w:val="21"/>
                <w:szCs w:val="21"/>
              </w:rPr>
            </w:pPr>
          </w:p>
        </w:tc>
        <w:tc>
          <w:tcPr>
            <w:tcW w:w="2959" w:type="dxa"/>
            <w:vAlign w:val="center"/>
          </w:tcPr>
          <w:p w:rsidR="001A437F" w:rsidRDefault="001A437F">
            <w:pPr>
              <w:spacing w:after="62" w:line="360" w:lineRule="auto"/>
              <w:jc w:val="center"/>
              <w:rPr>
                <w:rFonts w:ascii="Times New Roman" w:hAnsi="Times New Roman" w:cs="Times New Roman"/>
                <w:sz w:val="21"/>
                <w:szCs w:val="21"/>
              </w:rPr>
            </w:pPr>
          </w:p>
        </w:tc>
        <w:tc>
          <w:tcPr>
            <w:tcW w:w="826" w:type="dxa"/>
            <w:vAlign w:val="center"/>
          </w:tcPr>
          <w:p w:rsidR="001A437F" w:rsidRDefault="001A437F">
            <w:pPr>
              <w:spacing w:after="62" w:line="360" w:lineRule="auto"/>
              <w:jc w:val="center"/>
              <w:rPr>
                <w:rFonts w:ascii="Times New Roman" w:hAnsi="Times New Roman" w:cs="Times New Roman"/>
                <w:sz w:val="21"/>
                <w:szCs w:val="21"/>
              </w:rPr>
            </w:pPr>
          </w:p>
        </w:tc>
        <w:tc>
          <w:tcPr>
            <w:tcW w:w="1216" w:type="dxa"/>
            <w:vAlign w:val="center"/>
          </w:tcPr>
          <w:p w:rsidR="001A437F" w:rsidRDefault="001A437F">
            <w:pPr>
              <w:spacing w:after="62" w:line="360" w:lineRule="auto"/>
              <w:jc w:val="center"/>
              <w:rPr>
                <w:rFonts w:ascii="Times New Roman" w:hAnsi="Times New Roman" w:cs="Times New Roman"/>
                <w:sz w:val="21"/>
                <w:szCs w:val="21"/>
              </w:rPr>
            </w:pPr>
          </w:p>
        </w:tc>
      </w:tr>
      <w:tr w:rsidR="001A437F">
        <w:trPr>
          <w:trHeight w:val="637"/>
        </w:trPr>
        <w:tc>
          <w:tcPr>
            <w:tcW w:w="2080" w:type="dxa"/>
            <w:gridSpan w:val="2"/>
            <w:vAlign w:val="center"/>
          </w:tcPr>
          <w:p w:rsidR="001A437F" w:rsidRDefault="00115EF2">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1A437F" w:rsidRDefault="001A437F">
      <w:pPr>
        <w:spacing w:after="62" w:line="360" w:lineRule="auto"/>
        <w:rPr>
          <w:rFonts w:ascii="Times New Roman" w:hAnsi="Times New Roman" w:cs="Times New Roman"/>
          <w:b/>
          <w:sz w:val="21"/>
          <w:szCs w:val="21"/>
        </w:rPr>
      </w:pPr>
    </w:p>
    <w:p w:rsidR="001A437F" w:rsidRDefault="00115EF2" w:rsidP="00DC60C7">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1A437F" w:rsidRDefault="001A437F">
      <w:pPr>
        <w:pStyle w:val="15"/>
        <w:spacing w:after="62"/>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1A437F" w:rsidRDefault="00115EF2">
      <w:pPr>
        <w:pStyle w:val="2"/>
        <w:spacing w:after="62"/>
        <w:jc w:val="center"/>
        <w:rPr>
          <w:rFonts w:ascii="Times New Roman" w:hAnsi="Times New Roman"/>
          <w:kern w:val="0"/>
        </w:rPr>
      </w:pPr>
      <w:bookmarkStart w:id="50" w:name="_Toc496441735"/>
      <w:bookmarkStart w:id="51" w:name="_Toc374439143"/>
      <w:bookmarkStart w:id="52" w:name="_Toc318878964"/>
      <w:r>
        <w:rPr>
          <w:rFonts w:ascii="Times New Roman" w:hAnsi="Times New Roman"/>
          <w:kern w:val="0"/>
        </w:rPr>
        <w:lastRenderedPageBreak/>
        <w:t>十一、商务条款偏离表</w:t>
      </w:r>
      <w:bookmarkEnd w:id="50"/>
      <w:bookmarkEnd w:id="51"/>
      <w:bookmarkEnd w:id="52"/>
    </w:p>
    <w:p w:rsidR="001A437F" w:rsidRDefault="001A437F">
      <w:pPr>
        <w:spacing w:after="62" w:line="360" w:lineRule="auto"/>
        <w:ind w:right="-692"/>
        <w:rPr>
          <w:rFonts w:ascii="Times New Roman" w:hAnsi="Times New Roman" w:cs="Times New Roman"/>
          <w:szCs w:val="24"/>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1A437F">
        <w:tc>
          <w:tcPr>
            <w:tcW w:w="993"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1A437F" w:rsidRDefault="00115EF2">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1A437F" w:rsidRDefault="00115EF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1A437F" w:rsidRDefault="00115EF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1A437F" w:rsidRDefault="00115EF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1A437F">
        <w:tc>
          <w:tcPr>
            <w:tcW w:w="993" w:type="dxa"/>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1A437F" w:rsidRDefault="00115EF2">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深圳技术大学（筹），即采购人</w:t>
            </w:r>
          </w:p>
        </w:tc>
        <w:tc>
          <w:tcPr>
            <w:tcW w:w="1134" w:type="dxa"/>
          </w:tcPr>
          <w:p w:rsidR="001A437F" w:rsidRDefault="001A437F">
            <w:pPr>
              <w:tabs>
                <w:tab w:val="left" w:pos="1260"/>
              </w:tabs>
              <w:spacing w:after="62"/>
              <w:rPr>
                <w:rFonts w:ascii="Times New Roman" w:hAnsi="Times New Roman" w:cs="Times New Roman"/>
                <w:sz w:val="21"/>
                <w:szCs w:val="21"/>
              </w:rPr>
            </w:pPr>
          </w:p>
        </w:tc>
        <w:tc>
          <w:tcPr>
            <w:tcW w:w="1133" w:type="dxa"/>
          </w:tcPr>
          <w:p w:rsidR="001A437F" w:rsidRDefault="001A437F">
            <w:pPr>
              <w:tabs>
                <w:tab w:val="left" w:pos="1260"/>
              </w:tabs>
              <w:spacing w:after="62"/>
              <w:rPr>
                <w:rFonts w:ascii="Times New Roman" w:hAnsi="Times New Roman" w:cs="Times New Roman"/>
                <w:sz w:val="21"/>
                <w:szCs w:val="21"/>
              </w:rPr>
            </w:pPr>
          </w:p>
        </w:tc>
        <w:tc>
          <w:tcPr>
            <w:tcW w:w="1275" w:type="dxa"/>
          </w:tcPr>
          <w:p w:rsidR="001A437F" w:rsidRDefault="001A437F">
            <w:pPr>
              <w:tabs>
                <w:tab w:val="left" w:pos="1260"/>
              </w:tabs>
              <w:spacing w:after="62"/>
              <w:rPr>
                <w:rFonts w:ascii="Times New Roman" w:hAnsi="Times New Roman" w:cs="Times New Roman"/>
                <w:sz w:val="21"/>
                <w:szCs w:val="21"/>
              </w:rPr>
            </w:pPr>
          </w:p>
        </w:tc>
      </w:tr>
      <w:tr w:rsidR="001A437F">
        <w:tc>
          <w:tcPr>
            <w:tcW w:w="993" w:type="dxa"/>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1A437F" w:rsidRDefault="00115EF2">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1A437F" w:rsidRDefault="001A437F">
            <w:pPr>
              <w:tabs>
                <w:tab w:val="left" w:pos="1260"/>
              </w:tabs>
              <w:spacing w:after="62"/>
              <w:jc w:val="left"/>
              <w:rPr>
                <w:rFonts w:ascii="Times New Roman" w:hAnsi="Times New Roman" w:cs="Times New Roman"/>
                <w:sz w:val="21"/>
                <w:szCs w:val="21"/>
              </w:rPr>
            </w:pPr>
          </w:p>
        </w:tc>
        <w:tc>
          <w:tcPr>
            <w:tcW w:w="1133" w:type="dxa"/>
          </w:tcPr>
          <w:p w:rsidR="001A437F" w:rsidRDefault="001A437F">
            <w:pPr>
              <w:tabs>
                <w:tab w:val="left" w:pos="1260"/>
              </w:tabs>
              <w:spacing w:after="62"/>
              <w:jc w:val="left"/>
              <w:rPr>
                <w:rFonts w:ascii="Times New Roman" w:hAnsi="Times New Roman" w:cs="Times New Roman"/>
                <w:sz w:val="21"/>
                <w:szCs w:val="21"/>
              </w:rPr>
            </w:pPr>
          </w:p>
        </w:tc>
        <w:tc>
          <w:tcPr>
            <w:tcW w:w="1275" w:type="dxa"/>
          </w:tcPr>
          <w:p w:rsidR="001A437F" w:rsidRDefault="001A437F">
            <w:pPr>
              <w:tabs>
                <w:tab w:val="left" w:pos="1260"/>
              </w:tabs>
              <w:spacing w:after="62"/>
              <w:jc w:val="left"/>
              <w:rPr>
                <w:rFonts w:ascii="Times New Roman" w:hAnsi="Times New Roman" w:cs="Times New Roman"/>
                <w:sz w:val="21"/>
                <w:szCs w:val="21"/>
              </w:rPr>
            </w:pPr>
          </w:p>
        </w:tc>
      </w:tr>
      <w:tr w:rsidR="001A437F">
        <w:tc>
          <w:tcPr>
            <w:tcW w:w="993" w:type="dxa"/>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c>
          <w:tcPr>
            <w:tcW w:w="993" w:type="dxa"/>
            <w:vMerge w:val="restart"/>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
                <w:sz w:val="21"/>
                <w:szCs w:val="21"/>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10</w:t>
            </w:r>
            <w:r>
              <w:rPr>
                <w:rFonts w:ascii="Times New Roman" w:eastAsia="宋体" w:hAnsi="Times New Roman" w:cs="Times New Roman" w:hint="eastAsia"/>
                <w:bCs/>
                <w:color w:val="FF0000"/>
                <w:sz w:val="21"/>
                <w:szCs w:val="21"/>
                <w:u w:val="single"/>
              </w:rPr>
              <w:t>个日历日内</w:t>
            </w:r>
            <w:r>
              <w:rPr>
                <w:rFonts w:ascii="Times New Roman" w:eastAsia="宋体" w:hAnsi="Times New Roman" w:cs="Times New Roman" w:hint="eastAsia"/>
                <w:bCs/>
                <w:sz w:val="21"/>
                <w:szCs w:val="21"/>
              </w:rPr>
              <w:t>产品的附件、备品备件及专用工具应随产品一同交付。</w:t>
            </w:r>
          </w:p>
        </w:tc>
        <w:tc>
          <w:tcPr>
            <w:tcW w:w="1134" w:type="dxa"/>
          </w:tcPr>
          <w:p w:rsidR="001A437F" w:rsidRDefault="001A437F">
            <w:pPr>
              <w:spacing w:after="62"/>
              <w:rPr>
                <w:rFonts w:ascii="Times New Roman" w:hAnsi="Times New Roman" w:cs="Times New Roman"/>
                <w:b/>
                <w:szCs w:val="24"/>
              </w:rPr>
            </w:pPr>
          </w:p>
        </w:tc>
        <w:tc>
          <w:tcPr>
            <w:tcW w:w="1133" w:type="dxa"/>
          </w:tcPr>
          <w:p w:rsidR="001A437F" w:rsidRDefault="001A437F">
            <w:pPr>
              <w:spacing w:after="62"/>
              <w:rPr>
                <w:rFonts w:ascii="Times New Roman" w:hAnsi="Times New Roman" w:cs="Times New Roman"/>
                <w:b/>
                <w:szCs w:val="24"/>
              </w:rPr>
            </w:pPr>
          </w:p>
        </w:tc>
        <w:tc>
          <w:tcPr>
            <w:tcW w:w="1275" w:type="dxa"/>
          </w:tcPr>
          <w:p w:rsidR="001A437F" w:rsidRDefault="001A437F">
            <w:pPr>
              <w:spacing w:after="62"/>
              <w:rPr>
                <w:rFonts w:ascii="Times New Roman" w:hAnsi="Times New Roman" w:cs="Times New Roman"/>
                <w:b/>
                <w:szCs w:val="24"/>
              </w:rPr>
            </w:pPr>
          </w:p>
        </w:tc>
      </w:tr>
      <w:tr w:rsidR="001A437F">
        <w:trPr>
          <w:trHeight w:val="844"/>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416"/>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1A437F" w:rsidRDefault="00115EF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448"/>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w:t>
            </w:r>
            <w:r>
              <w:rPr>
                <w:rFonts w:ascii="Times New Roman" w:hAnsi="Times New Roman" w:cs="Times New Roman" w:hint="eastAsia"/>
                <w:bCs/>
                <w:sz w:val="21"/>
                <w:szCs w:val="21"/>
              </w:rPr>
              <w:lastRenderedPageBreak/>
              <w:t>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60"/>
        </w:trPr>
        <w:tc>
          <w:tcPr>
            <w:tcW w:w="993" w:type="dxa"/>
            <w:vMerge w:val="restart"/>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60"/>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60"/>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1A437F" w:rsidRDefault="00115EF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60"/>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405"/>
        </w:trPr>
        <w:tc>
          <w:tcPr>
            <w:tcW w:w="993" w:type="dxa"/>
            <w:vMerge w:val="restart"/>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w:t>
            </w:r>
            <w:r>
              <w:rPr>
                <w:rFonts w:ascii="Times New Roman" w:hAnsi="Times New Roman" w:cs="Times New Roman"/>
                <w:sz w:val="21"/>
                <w:szCs w:val="21"/>
              </w:rPr>
              <w:lastRenderedPageBreak/>
              <w:t>证等。</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1612"/>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1222"/>
        </w:trPr>
        <w:tc>
          <w:tcPr>
            <w:tcW w:w="993" w:type="dxa"/>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color w:val="FF0000"/>
                <w:sz w:val="21"/>
                <w:szCs w:val="21"/>
                <w:u w:val="single"/>
              </w:rPr>
              <w:t>10</w:t>
            </w:r>
            <w:r>
              <w:rPr>
                <w:rFonts w:ascii="Times New Roman" w:hAnsi="Times New Roman" w:cs="Times New Roman" w:hint="eastAsia"/>
                <w:color w:val="FF0000"/>
                <w:sz w:val="21"/>
                <w:szCs w:val="21"/>
                <w:u w:val="single"/>
              </w:rPr>
              <w:t>个日历日</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1124"/>
        </w:trPr>
        <w:tc>
          <w:tcPr>
            <w:tcW w:w="993" w:type="dxa"/>
            <w:vMerge w:val="restart"/>
            <w:vAlign w:val="center"/>
          </w:tcPr>
          <w:p w:rsidR="001A437F" w:rsidRDefault="001A437F">
            <w:pPr>
              <w:numPr>
                <w:ilvl w:val="0"/>
                <w:numId w:val="1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1A437F" w:rsidRDefault="00115EF2">
            <w:pPr>
              <w:pStyle w:val="40"/>
              <w:spacing w:after="62"/>
              <w:ind w:firstLineChars="0" w:firstLine="0"/>
              <w:rPr>
                <w:rFonts w:ascii="Times New Roman" w:hAnsi="Times New Roman" w:cs="Times New Roman"/>
                <w:sz w:val="21"/>
                <w:szCs w:val="21"/>
              </w:rPr>
            </w:pPr>
            <w:r>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Pr>
                <w:rFonts w:ascii="Times New Roman" w:eastAsia="宋体" w:hAnsi="宋体" w:cs="Times New Roman" w:hint="eastAsia"/>
                <w:color w:val="000000"/>
                <w:sz w:val="21"/>
                <w:szCs w:val="21"/>
              </w:rPr>
              <w:t>产品全部验收合格后（以技术验收合格签字为标准），供方向需方</w:t>
            </w:r>
            <w:r>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u w:val="single"/>
              </w:rPr>
              <w:t>3</w:t>
            </w:r>
            <w:r>
              <w:rPr>
                <w:rFonts w:ascii="Times New Roman" w:eastAsia="宋体" w:hAnsi="宋体" w:cs="Times New Roman" w:hint="eastAsia"/>
                <w:color w:val="FF0000"/>
                <w:sz w:val="21"/>
                <w:szCs w:val="21"/>
              </w:rPr>
              <w:t>年上门保修服务。</w:t>
            </w:r>
            <w:r>
              <w:rPr>
                <w:rFonts w:ascii="Times New Roman" w:eastAsia="宋体" w:hAnsi="宋体" w:cs="Times New Roman" w:hint="eastAsia"/>
                <w:bCs/>
                <w:sz w:val="21"/>
                <w:szCs w:val="21"/>
              </w:rPr>
              <w:t>保修承担方为卖方，技术支持方为：生产商。</w:t>
            </w:r>
            <w:r>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1A437F" w:rsidRDefault="001A437F">
            <w:pPr>
              <w:pStyle w:val="40"/>
              <w:spacing w:after="62"/>
              <w:ind w:firstLineChars="0" w:firstLine="0"/>
              <w:rPr>
                <w:rFonts w:ascii="Times New Roman" w:hAnsi="Times New Roman" w:cs="Times New Roman"/>
                <w:b/>
                <w:szCs w:val="24"/>
              </w:rPr>
            </w:pPr>
          </w:p>
        </w:tc>
        <w:tc>
          <w:tcPr>
            <w:tcW w:w="1133" w:type="dxa"/>
          </w:tcPr>
          <w:p w:rsidR="001A437F" w:rsidRDefault="001A437F">
            <w:pPr>
              <w:pStyle w:val="40"/>
              <w:spacing w:after="62"/>
              <w:ind w:firstLineChars="0" w:firstLine="0"/>
              <w:rPr>
                <w:rFonts w:ascii="Times New Roman" w:hAnsi="Times New Roman" w:cs="Times New Roman"/>
                <w:b/>
                <w:szCs w:val="24"/>
              </w:rPr>
            </w:pPr>
          </w:p>
        </w:tc>
        <w:tc>
          <w:tcPr>
            <w:tcW w:w="1275" w:type="dxa"/>
          </w:tcPr>
          <w:p w:rsidR="001A437F" w:rsidRDefault="001A437F">
            <w:pPr>
              <w:pStyle w:val="40"/>
              <w:spacing w:after="62"/>
              <w:ind w:firstLineChars="0" w:firstLine="0"/>
              <w:rPr>
                <w:rFonts w:ascii="Times New Roman" w:hAnsi="Times New Roman" w:cs="Times New Roman"/>
                <w:b/>
                <w:szCs w:val="24"/>
              </w:rPr>
            </w:pPr>
          </w:p>
        </w:tc>
      </w:tr>
      <w:tr w:rsidR="001A437F">
        <w:trPr>
          <w:trHeight w:val="416"/>
        </w:trPr>
        <w:tc>
          <w:tcPr>
            <w:tcW w:w="993" w:type="dxa"/>
            <w:vMerge/>
            <w:vAlign w:val="center"/>
          </w:tcPr>
          <w:p w:rsidR="001A437F" w:rsidRDefault="001A437F">
            <w:pPr>
              <w:numPr>
                <w:ilvl w:val="0"/>
                <w:numId w:val="16"/>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1A437F" w:rsidRDefault="001A437F">
            <w:pPr>
              <w:pStyle w:val="40"/>
              <w:spacing w:after="62"/>
              <w:ind w:firstLineChars="0" w:firstLine="0"/>
              <w:rPr>
                <w:rFonts w:ascii="Times New Roman" w:hAnsi="Times New Roman" w:cs="Times New Roman"/>
                <w:sz w:val="21"/>
                <w:szCs w:val="21"/>
              </w:rPr>
            </w:pPr>
          </w:p>
        </w:tc>
        <w:tc>
          <w:tcPr>
            <w:tcW w:w="1133" w:type="dxa"/>
          </w:tcPr>
          <w:p w:rsidR="001A437F" w:rsidRDefault="001A437F">
            <w:pPr>
              <w:pStyle w:val="40"/>
              <w:spacing w:after="62"/>
              <w:ind w:firstLineChars="0" w:firstLine="0"/>
              <w:rPr>
                <w:rFonts w:ascii="Times New Roman" w:hAnsi="Times New Roman" w:cs="Times New Roman"/>
                <w:sz w:val="21"/>
                <w:szCs w:val="21"/>
              </w:rPr>
            </w:pPr>
          </w:p>
        </w:tc>
        <w:tc>
          <w:tcPr>
            <w:tcW w:w="1275" w:type="dxa"/>
          </w:tcPr>
          <w:p w:rsidR="001A437F" w:rsidRDefault="001A437F">
            <w:pPr>
              <w:pStyle w:val="40"/>
              <w:spacing w:after="62"/>
              <w:ind w:firstLineChars="0" w:firstLine="0"/>
              <w:rPr>
                <w:rFonts w:ascii="Times New Roman" w:hAnsi="Times New Roman" w:cs="Times New Roman"/>
                <w:sz w:val="21"/>
                <w:szCs w:val="21"/>
              </w:rPr>
            </w:pPr>
          </w:p>
        </w:tc>
      </w:tr>
      <w:tr w:rsidR="001A437F">
        <w:trPr>
          <w:trHeight w:val="1615"/>
        </w:trPr>
        <w:tc>
          <w:tcPr>
            <w:tcW w:w="993" w:type="dxa"/>
            <w:vMerge w:val="restart"/>
            <w:vAlign w:val="center"/>
          </w:tcPr>
          <w:p w:rsidR="001A437F" w:rsidRDefault="001A437F">
            <w:pPr>
              <w:numPr>
                <w:ilvl w:val="0"/>
                <w:numId w:val="1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color w:val="FF0000"/>
                <w:sz w:val="21"/>
                <w:szCs w:val="21"/>
                <w:u w:val="single"/>
              </w:rPr>
              <w:t xml:space="preserve">2 </w:t>
            </w:r>
            <w:r>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735"/>
        </w:trPr>
        <w:tc>
          <w:tcPr>
            <w:tcW w:w="993" w:type="dxa"/>
            <w:vMerge/>
            <w:vAlign w:val="center"/>
          </w:tcPr>
          <w:p w:rsidR="001A437F" w:rsidRDefault="001A437F">
            <w:pPr>
              <w:numPr>
                <w:ilvl w:val="0"/>
                <w:numId w:val="16"/>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918"/>
        </w:trPr>
        <w:tc>
          <w:tcPr>
            <w:tcW w:w="993" w:type="dxa"/>
            <w:vMerge/>
            <w:vAlign w:val="center"/>
          </w:tcPr>
          <w:p w:rsidR="001A437F" w:rsidRDefault="001A437F">
            <w:pPr>
              <w:numPr>
                <w:ilvl w:val="0"/>
                <w:numId w:val="16"/>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1A437F" w:rsidRDefault="001A437F">
            <w:pPr>
              <w:spacing w:after="62"/>
              <w:jc w:val="center"/>
              <w:rPr>
                <w:rFonts w:ascii="Times New Roman" w:hAnsi="Times New Roman" w:cs="Times New Roman"/>
                <w:sz w:val="21"/>
                <w:szCs w:val="21"/>
              </w:rPr>
            </w:pP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1A437F" w:rsidRDefault="001A437F">
            <w:pPr>
              <w:spacing w:after="62"/>
              <w:rPr>
                <w:rFonts w:ascii="Times New Roman" w:hAnsi="Times New Roman" w:cs="Times New Roman"/>
                <w:bCs/>
                <w:sz w:val="21"/>
                <w:szCs w:val="21"/>
              </w:rPr>
            </w:pPr>
          </w:p>
        </w:tc>
        <w:tc>
          <w:tcPr>
            <w:tcW w:w="1133" w:type="dxa"/>
          </w:tcPr>
          <w:p w:rsidR="001A437F" w:rsidRDefault="001A437F">
            <w:pPr>
              <w:spacing w:after="62"/>
              <w:rPr>
                <w:rFonts w:ascii="Times New Roman" w:hAnsi="Times New Roman" w:cs="Times New Roman"/>
                <w:bCs/>
                <w:sz w:val="21"/>
                <w:szCs w:val="21"/>
              </w:rPr>
            </w:pPr>
          </w:p>
        </w:tc>
        <w:tc>
          <w:tcPr>
            <w:tcW w:w="1275" w:type="dxa"/>
          </w:tcPr>
          <w:p w:rsidR="001A437F" w:rsidRDefault="001A437F">
            <w:pPr>
              <w:spacing w:after="62"/>
              <w:rPr>
                <w:rFonts w:ascii="Times New Roman" w:hAnsi="Times New Roman" w:cs="Times New Roman"/>
                <w:bCs/>
                <w:sz w:val="21"/>
                <w:szCs w:val="21"/>
              </w:rPr>
            </w:pPr>
          </w:p>
        </w:tc>
      </w:tr>
      <w:tr w:rsidR="001A437F">
        <w:trPr>
          <w:trHeight w:val="720"/>
        </w:trPr>
        <w:tc>
          <w:tcPr>
            <w:tcW w:w="993" w:type="dxa"/>
            <w:vAlign w:val="center"/>
          </w:tcPr>
          <w:p w:rsidR="001A437F" w:rsidRDefault="001A437F">
            <w:pPr>
              <w:numPr>
                <w:ilvl w:val="0"/>
                <w:numId w:val="1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1A437F" w:rsidRDefault="00115EF2">
            <w:pPr>
              <w:spacing w:after="62"/>
              <w:rPr>
                <w:rFonts w:ascii="Times New Roman" w:hAnsi="Times New Roman" w:cs="Times New Roman"/>
                <w:bCs/>
                <w:sz w:val="21"/>
                <w:szCs w:val="21"/>
              </w:rPr>
            </w:pPr>
            <w:r>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r w:rsidR="001A437F">
        <w:trPr>
          <w:trHeight w:val="720"/>
        </w:trPr>
        <w:tc>
          <w:tcPr>
            <w:tcW w:w="993" w:type="dxa"/>
            <w:vAlign w:val="center"/>
          </w:tcPr>
          <w:p w:rsidR="001A437F" w:rsidRDefault="001A437F">
            <w:pPr>
              <w:numPr>
                <w:ilvl w:val="0"/>
                <w:numId w:val="1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1A437F" w:rsidRDefault="00115EF2">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1A437F" w:rsidRDefault="00115EF2">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1A437F" w:rsidRDefault="001A437F">
            <w:pPr>
              <w:spacing w:after="62"/>
              <w:rPr>
                <w:rFonts w:ascii="Times New Roman" w:hAnsi="Times New Roman" w:cs="Times New Roman"/>
                <w:sz w:val="21"/>
                <w:szCs w:val="21"/>
              </w:rPr>
            </w:pPr>
          </w:p>
        </w:tc>
        <w:tc>
          <w:tcPr>
            <w:tcW w:w="1133" w:type="dxa"/>
          </w:tcPr>
          <w:p w:rsidR="001A437F" w:rsidRDefault="001A437F">
            <w:pPr>
              <w:spacing w:after="62"/>
              <w:rPr>
                <w:rFonts w:ascii="Times New Roman" w:hAnsi="Times New Roman" w:cs="Times New Roman"/>
                <w:sz w:val="21"/>
                <w:szCs w:val="21"/>
              </w:rPr>
            </w:pPr>
          </w:p>
        </w:tc>
        <w:tc>
          <w:tcPr>
            <w:tcW w:w="1275" w:type="dxa"/>
          </w:tcPr>
          <w:p w:rsidR="001A437F" w:rsidRDefault="001A437F">
            <w:pPr>
              <w:spacing w:after="62"/>
              <w:rPr>
                <w:rFonts w:ascii="Times New Roman" w:hAnsi="Times New Roman" w:cs="Times New Roman"/>
                <w:sz w:val="21"/>
                <w:szCs w:val="21"/>
              </w:rPr>
            </w:pPr>
          </w:p>
        </w:tc>
      </w:tr>
    </w:tbl>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u w:val="single"/>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1A437F" w:rsidRDefault="00115EF2">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1A437F" w:rsidRDefault="00115EF2">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1A437F" w:rsidRDefault="00115EF2">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1A437F" w:rsidRDefault="001A437F">
      <w:pPr>
        <w:spacing w:after="62" w:line="360" w:lineRule="auto"/>
        <w:rPr>
          <w:rFonts w:ascii="Times New Roman" w:hAnsi="Times New Roman" w:cs="Times New Roman"/>
          <w:sz w:val="21"/>
          <w:szCs w:val="21"/>
        </w:rPr>
      </w:pPr>
    </w:p>
    <w:p w:rsidR="001A437F" w:rsidRDefault="00115EF2">
      <w:pPr>
        <w:spacing w:after="62" w:line="360" w:lineRule="auto"/>
        <w:rPr>
          <w:rFonts w:ascii="Times New Roman" w:hAnsi="Times New Roman" w:cs="Times New Roman"/>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3" w:name="_Toc318878965"/>
      <w:bookmarkStart w:id="54" w:name="_Toc374439144"/>
      <w:r>
        <w:rPr>
          <w:rFonts w:ascii="Times New Roman" w:hAnsi="Times New Roman" w:cs="Times New Roman"/>
        </w:rPr>
        <w:br w:type="page"/>
      </w:r>
    </w:p>
    <w:p w:rsidR="001A437F" w:rsidRDefault="00115EF2">
      <w:pPr>
        <w:pStyle w:val="2"/>
        <w:spacing w:after="62"/>
        <w:jc w:val="center"/>
        <w:rPr>
          <w:rFonts w:ascii="Times New Roman" w:hAnsi="Times New Roman"/>
          <w:kern w:val="0"/>
        </w:rPr>
      </w:pPr>
      <w:bookmarkStart w:id="55" w:name="_Toc496441736"/>
      <w:r>
        <w:rPr>
          <w:rFonts w:ascii="Times New Roman" w:hAnsi="Times New Roman"/>
          <w:kern w:val="0"/>
        </w:rPr>
        <w:lastRenderedPageBreak/>
        <w:t>十二</w:t>
      </w:r>
      <w:bookmarkStart w:id="56" w:name="_Toc374439145"/>
      <w:bookmarkStart w:id="57" w:name="_Toc15575197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1A437F" w:rsidRDefault="001A437F">
      <w:pPr>
        <w:spacing w:after="62" w:line="360" w:lineRule="auto"/>
        <w:jc w:val="left"/>
        <w:outlineLvl w:val="2"/>
        <w:rPr>
          <w:rFonts w:ascii="Times New Roman" w:hAnsi="Times New Roman" w:cs="Times New Roman"/>
          <w:b/>
          <w:bCs/>
          <w:szCs w:val="24"/>
        </w:rPr>
      </w:pPr>
    </w:p>
    <w:p w:rsidR="001A437F" w:rsidRDefault="00115EF2">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1A437F" w:rsidRDefault="00115EF2">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1A437F" w:rsidRDefault="00115EF2">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6"/>
        <w:gridCol w:w="3260"/>
        <w:gridCol w:w="1276"/>
        <w:gridCol w:w="1134"/>
        <w:gridCol w:w="709"/>
      </w:tblGrid>
      <w:tr w:rsidR="007D2484">
        <w:trPr>
          <w:trHeight w:val="470"/>
        </w:trPr>
        <w:tc>
          <w:tcPr>
            <w:tcW w:w="710" w:type="dxa"/>
            <w:vAlign w:val="center"/>
          </w:tcPr>
          <w:p w:rsidR="007D2484" w:rsidRPr="0049367E" w:rsidRDefault="007D2484" w:rsidP="007D2484">
            <w:pPr>
              <w:spacing w:after="62"/>
              <w:jc w:val="center"/>
              <w:rPr>
                <w:rFonts w:ascii="Times New Roman" w:eastAsia="宋体" w:hAnsi="Times New Roman" w:cs="Times New Roman"/>
                <w:b/>
                <w:color w:val="000000"/>
                <w:sz w:val="21"/>
                <w:szCs w:val="21"/>
              </w:rPr>
            </w:pPr>
            <w:r w:rsidRPr="0049367E">
              <w:rPr>
                <w:rFonts w:ascii="Times New Roman" w:eastAsia="宋体" w:hAnsi="Times New Roman" w:cs="Times New Roman"/>
                <w:b/>
                <w:color w:val="000000"/>
                <w:sz w:val="21"/>
                <w:szCs w:val="21"/>
              </w:rPr>
              <w:t>序号</w:t>
            </w:r>
          </w:p>
        </w:tc>
        <w:tc>
          <w:tcPr>
            <w:tcW w:w="1276" w:type="dxa"/>
            <w:vAlign w:val="center"/>
          </w:tcPr>
          <w:p w:rsidR="007D2484" w:rsidRPr="0049367E" w:rsidRDefault="007D2484" w:rsidP="007D2484">
            <w:pPr>
              <w:spacing w:after="62"/>
              <w:jc w:val="center"/>
              <w:rPr>
                <w:rFonts w:ascii="Times New Roman" w:eastAsia="宋体" w:hAnsi="Times New Roman" w:cs="Times New Roman"/>
                <w:b/>
                <w:color w:val="000000"/>
                <w:sz w:val="21"/>
                <w:szCs w:val="21"/>
              </w:rPr>
            </w:pPr>
            <w:r w:rsidRPr="0049367E">
              <w:rPr>
                <w:rFonts w:ascii="Times New Roman" w:eastAsia="宋体" w:hAnsi="Times New Roman" w:cs="Times New Roman"/>
                <w:b/>
                <w:color w:val="000000"/>
                <w:sz w:val="21"/>
                <w:szCs w:val="21"/>
              </w:rPr>
              <w:t>参数项</w:t>
            </w:r>
          </w:p>
        </w:tc>
        <w:tc>
          <w:tcPr>
            <w:tcW w:w="3260" w:type="dxa"/>
            <w:vAlign w:val="center"/>
          </w:tcPr>
          <w:p w:rsidR="007D2484" w:rsidRPr="0049367E" w:rsidRDefault="007D2484" w:rsidP="007D2484">
            <w:pPr>
              <w:spacing w:after="62"/>
              <w:jc w:val="center"/>
              <w:rPr>
                <w:rFonts w:ascii="Times New Roman" w:eastAsia="宋体" w:hAnsi="Times New Roman" w:cs="Times New Roman"/>
                <w:b/>
                <w:color w:val="000000"/>
                <w:sz w:val="21"/>
                <w:szCs w:val="21"/>
              </w:rPr>
            </w:pPr>
            <w:r w:rsidRPr="0049367E">
              <w:rPr>
                <w:rFonts w:ascii="Times New Roman" w:eastAsia="宋体" w:hAnsi="Times New Roman" w:cs="Times New Roman"/>
                <w:b/>
                <w:color w:val="000000"/>
                <w:sz w:val="21"/>
                <w:szCs w:val="21"/>
              </w:rPr>
              <w:t>配置和技术规格要求</w:t>
            </w:r>
          </w:p>
        </w:tc>
        <w:tc>
          <w:tcPr>
            <w:tcW w:w="1276" w:type="dxa"/>
            <w:vAlign w:val="center"/>
          </w:tcPr>
          <w:p w:rsidR="007D2484" w:rsidRDefault="007D248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7D2484" w:rsidRDefault="007D248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09" w:type="dxa"/>
          </w:tcPr>
          <w:p w:rsidR="007D2484" w:rsidRDefault="007D248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7D2484">
        <w:trPr>
          <w:trHeight w:val="450"/>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b/>
                <w:sz w:val="21"/>
                <w:szCs w:val="21"/>
              </w:rPr>
              <w:t>1</w:t>
            </w:r>
          </w:p>
        </w:tc>
        <w:tc>
          <w:tcPr>
            <w:tcW w:w="1276" w:type="dxa"/>
            <w:vMerge w:val="restart"/>
            <w:vAlign w:val="center"/>
          </w:tcPr>
          <w:p w:rsidR="007D2484" w:rsidRPr="0049367E" w:rsidRDefault="007D2484" w:rsidP="007D2484">
            <w:pPr>
              <w:spacing w:after="62"/>
              <w:jc w:val="center"/>
              <w:rPr>
                <w:rFonts w:ascii="Times New Roman" w:hAnsi="Times New Roman" w:cs="Times New Roman"/>
                <w:sz w:val="21"/>
                <w:szCs w:val="21"/>
              </w:rPr>
            </w:pPr>
            <w:r w:rsidRPr="0049367E">
              <w:rPr>
                <w:rFonts w:ascii="Times New Roman" w:hAnsiTheme="minorEastAsia" w:cs="Times New Roman"/>
                <w:b/>
                <w:sz w:val="21"/>
                <w:szCs w:val="21"/>
              </w:rPr>
              <w:t>函数信号发生器</w:t>
            </w:r>
            <w:r w:rsidRPr="0049367E">
              <w:rPr>
                <w:rFonts w:ascii="Times New Roman" w:hAnsi="Times New Roman" w:cs="Times New Roman" w:hint="eastAsia"/>
                <w:sz w:val="21"/>
                <w:szCs w:val="21"/>
              </w:rPr>
              <w:t>工作条件要求</w:t>
            </w:r>
          </w:p>
        </w:tc>
        <w:tc>
          <w:tcPr>
            <w:tcW w:w="3260" w:type="dxa"/>
            <w:vAlign w:val="center"/>
          </w:tcPr>
          <w:p w:rsidR="007D2484" w:rsidRPr="0049367E" w:rsidRDefault="007D2484" w:rsidP="007D2484">
            <w:pPr>
              <w:spacing w:after="62"/>
              <w:jc w:val="left"/>
              <w:rPr>
                <w:rFonts w:ascii="Times New Roman" w:eastAsia="宋体" w:hAnsi="Times New Roman" w:cs="Times New Roman"/>
                <w:sz w:val="21"/>
                <w:szCs w:val="21"/>
              </w:rPr>
            </w:pPr>
            <w:r w:rsidRPr="0049367E">
              <w:rPr>
                <w:rFonts w:ascii="Times New Roman" w:eastAsia="宋体" w:hAnsi="Times New Roman" w:cs="Times New Roman"/>
                <w:sz w:val="21"/>
                <w:szCs w:val="21"/>
              </w:rPr>
              <w:t>1.1</w:t>
            </w:r>
            <w:r w:rsidRPr="0049367E">
              <w:rPr>
                <w:rFonts w:ascii="Times New Roman" w:eastAsia="宋体" w:hAnsi="Times New Roman" w:cs="Times New Roman"/>
                <w:sz w:val="21"/>
                <w:szCs w:val="21"/>
              </w:rPr>
              <w:t>、</w:t>
            </w:r>
            <w:r w:rsidRPr="0049367E">
              <w:rPr>
                <w:rFonts w:ascii="Times New Roman" w:hAnsi="Times New Roman" w:cs="Times New Roman" w:hint="eastAsia"/>
                <w:sz w:val="21"/>
                <w:szCs w:val="21"/>
              </w:rPr>
              <w:t>电力供应：</w:t>
            </w:r>
            <w:r w:rsidRPr="0049367E">
              <w:rPr>
                <w:rFonts w:ascii="Times New Roman" w:hAnsi="Times New Roman" w:cs="Times New Roman" w:hint="eastAsia"/>
                <w:sz w:val="21"/>
                <w:szCs w:val="21"/>
              </w:rPr>
              <w:t>100V</w:t>
            </w:r>
            <w:r w:rsidRPr="0049367E">
              <w:rPr>
                <w:rFonts w:ascii="Times New Roman" w:hAnsi="Times New Roman" w:cs="Times New Roman" w:hint="eastAsia"/>
                <w:sz w:val="21"/>
                <w:szCs w:val="21"/>
              </w:rPr>
              <w:t>～</w:t>
            </w:r>
            <w:r w:rsidRPr="0049367E">
              <w:rPr>
                <w:rFonts w:ascii="Times New Roman" w:hAnsi="Times New Roman" w:cs="Times New Roman" w:hint="eastAsia"/>
                <w:sz w:val="21"/>
                <w:szCs w:val="21"/>
              </w:rPr>
              <w:t>240V(45Hz</w:t>
            </w:r>
            <w:r w:rsidRPr="0049367E">
              <w:rPr>
                <w:rFonts w:ascii="Times New Roman" w:hAnsi="Times New Roman" w:cs="Times New Roman" w:hint="eastAsia"/>
                <w:sz w:val="21"/>
                <w:szCs w:val="21"/>
              </w:rPr>
              <w:t>～</w:t>
            </w:r>
            <w:r w:rsidRPr="0049367E">
              <w:rPr>
                <w:rFonts w:ascii="Times New Roman" w:hAnsi="Times New Roman" w:cs="Times New Roman" w:hint="eastAsia"/>
                <w:sz w:val="21"/>
                <w:szCs w:val="21"/>
              </w:rPr>
              <w:t>440Hz)</w:t>
            </w:r>
            <w:r w:rsidRPr="0049367E">
              <w:rPr>
                <w:rFonts w:ascii="Times New Roman" w:hAnsi="Times New Roman" w:cs="Times New Roman" w:hint="eastAsia"/>
                <w:sz w:val="21"/>
                <w:szCs w:val="21"/>
              </w:rPr>
              <w:t>，小于</w:t>
            </w:r>
            <w:r w:rsidRPr="0049367E">
              <w:rPr>
                <w:rFonts w:ascii="Times New Roman" w:hAnsi="Times New Roman" w:cs="Times New Roman" w:hint="eastAsia"/>
                <w:sz w:val="21"/>
                <w:szCs w:val="21"/>
              </w:rPr>
              <w:t>40 W</w:t>
            </w:r>
            <w:r w:rsidRPr="0049367E">
              <w:rPr>
                <w:rFonts w:ascii="Times New Roman" w:hAnsi="Times New Roman" w:cs="Times New Roman" w:hint="eastAsia"/>
                <w:sz w:val="21"/>
                <w:szCs w:val="21"/>
              </w:rPr>
              <w:t>；</w:t>
            </w:r>
          </w:p>
        </w:tc>
        <w:tc>
          <w:tcPr>
            <w:tcW w:w="1276" w:type="dxa"/>
          </w:tcPr>
          <w:p w:rsidR="007D2484" w:rsidRDefault="007D2484" w:rsidP="007D2484">
            <w:pPr>
              <w:spacing w:after="62"/>
              <w:jc w:val="left"/>
              <w:rPr>
                <w:rFonts w:ascii="Times New Roman" w:eastAsia="宋体" w:hAnsi="Times New Roman" w:cs="Times New Roman"/>
                <w:sz w:val="21"/>
                <w:szCs w:val="21"/>
              </w:rPr>
            </w:pPr>
          </w:p>
        </w:tc>
        <w:tc>
          <w:tcPr>
            <w:tcW w:w="1134" w:type="dxa"/>
          </w:tcPr>
          <w:p w:rsidR="007D2484" w:rsidRDefault="007D2484">
            <w:pPr>
              <w:spacing w:after="62"/>
              <w:jc w:val="left"/>
              <w:rPr>
                <w:rFonts w:ascii="Times New Roman" w:eastAsia="宋体" w:hAnsi="Times New Roman" w:cs="Times New Roman"/>
                <w:sz w:val="21"/>
                <w:szCs w:val="21"/>
              </w:rPr>
            </w:pPr>
          </w:p>
        </w:tc>
        <w:tc>
          <w:tcPr>
            <w:tcW w:w="709" w:type="dxa"/>
          </w:tcPr>
          <w:p w:rsidR="007D2484" w:rsidRDefault="007D2484">
            <w:pPr>
              <w:spacing w:after="62"/>
              <w:jc w:val="left"/>
              <w:rPr>
                <w:rFonts w:ascii="Times New Roman" w:eastAsia="宋体" w:hAnsi="Times New Roman" w:cs="Times New Roman"/>
                <w:sz w:val="21"/>
                <w:szCs w:val="21"/>
              </w:rPr>
            </w:pPr>
          </w:p>
        </w:tc>
      </w:tr>
      <w:tr w:rsidR="007D2484">
        <w:trPr>
          <w:trHeight w:val="4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tcPr>
          <w:p w:rsidR="007D2484" w:rsidRPr="0049367E" w:rsidRDefault="007D2484">
            <w:pPr>
              <w:spacing w:after="62"/>
              <w:jc w:val="center"/>
              <w:rPr>
                <w:rFonts w:ascii="Times New Roman" w:eastAsia="宋体" w:hAnsi="Times New Roman" w:cs="Times New Roman"/>
                <w:b/>
                <w:sz w:val="21"/>
                <w:szCs w:val="21"/>
              </w:rPr>
            </w:pPr>
          </w:p>
        </w:tc>
        <w:tc>
          <w:tcPr>
            <w:tcW w:w="3260" w:type="dxa"/>
            <w:vAlign w:val="center"/>
          </w:tcPr>
          <w:p w:rsidR="007D2484" w:rsidRPr="0049367E" w:rsidRDefault="007D2484" w:rsidP="007D2484">
            <w:pPr>
              <w:spacing w:after="62"/>
              <w:rPr>
                <w:rFonts w:ascii="Times New Roman" w:eastAsia="宋体" w:hAnsi="Times New Roman" w:cs="Times New Roman"/>
                <w:sz w:val="21"/>
                <w:szCs w:val="21"/>
              </w:rPr>
            </w:pPr>
            <w:r w:rsidRPr="0049367E">
              <w:rPr>
                <w:rFonts w:ascii="Times New Roman" w:eastAsia="宋体" w:hAnsi="Times New Roman" w:cs="Times New Roman"/>
                <w:sz w:val="21"/>
                <w:szCs w:val="21"/>
              </w:rPr>
              <w:t>1.2</w:t>
            </w:r>
            <w:r w:rsidRPr="0049367E">
              <w:rPr>
                <w:rFonts w:ascii="Times New Roman" w:eastAsia="宋体" w:hAnsi="Times New Roman" w:cs="Times New Roman"/>
                <w:sz w:val="21"/>
                <w:szCs w:val="21"/>
              </w:rPr>
              <w:t>、</w:t>
            </w:r>
            <w:r w:rsidRPr="0049367E">
              <w:rPr>
                <w:rFonts w:ascii="Times New Roman" w:hAnsi="Times New Roman" w:cs="Times New Roman" w:hint="eastAsia"/>
                <w:sz w:val="21"/>
                <w:szCs w:val="21"/>
              </w:rPr>
              <w:t>环境温度要求：</w:t>
            </w:r>
            <w:r w:rsidRPr="0049367E">
              <w:rPr>
                <w:rFonts w:ascii="Times New Roman" w:hAnsi="Times New Roman" w:cs="Times New Roman" w:hint="eastAsia"/>
                <w:sz w:val="21"/>
                <w:szCs w:val="21"/>
              </w:rPr>
              <w:t>0</w:t>
            </w:r>
            <w:r w:rsidRPr="0049367E">
              <w:rPr>
                <w:rFonts w:ascii="Times New Roman" w:hAnsi="Times New Roman" w:cs="Times New Roman" w:hint="eastAsia"/>
                <w:sz w:val="21"/>
                <w:szCs w:val="21"/>
              </w:rPr>
              <w:t>℃</w:t>
            </w:r>
            <w:r w:rsidRPr="0049367E">
              <w:rPr>
                <w:rFonts w:ascii="Times New Roman" w:hAnsi="Times New Roman" w:cs="Times New Roman" w:hint="eastAsia"/>
                <w:sz w:val="21"/>
                <w:szCs w:val="21"/>
              </w:rPr>
              <w:t>-50</w:t>
            </w:r>
            <w:r w:rsidRPr="0049367E">
              <w:rPr>
                <w:rFonts w:ascii="Times New Roman" w:hAnsi="Times New Roman" w:cs="Times New Roman" w:hint="eastAsia"/>
                <w:sz w:val="21"/>
                <w:szCs w:val="21"/>
              </w:rPr>
              <w:t>℃。</w:t>
            </w:r>
          </w:p>
        </w:tc>
        <w:tc>
          <w:tcPr>
            <w:tcW w:w="1276" w:type="dxa"/>
          </w:tcPr>
          <w:p w:rsidR="007D2484" w:rsidRDefault="007D2484">
            <w:pPr>
              <w:spacing w:after="62"/>
              <w:rPr>
                <w:rFonts w:ascii="Times New Roman" w:eastAsia="宋体" w:hAnsi="Times New Roman" w:cs="Times New Roman"/>
                <w:sz w:val="21"/>
                <w:szCs w:val="21"/>
              </w:rPr>
            </w:pPr>
          </w:p>
        </w:tc>
        <w:tc>
          <w:tcPr>
            <w:tcW w:w="1134" w:type="dxa"/>
          </w:tcPr>
          <w:p w:rsidR="007D2484" w:rsidRDefault="007D2484">
            <w:pPr>
              <w:spacing w:after="62"/>
              <w:rPr>
                <w:rFonts w:ascii="Times New Roman" w:eastAsia="宋体" w:hAnsi="Times New Roman" w:cs="Times New Roman"/>
                <w:sz w:val="21"/>
                <w:szCs w:val="21"/>
              </w:rPr>
            </w:pPr>
          </w:p>
        </w:tc>
        <w:tc>
          <w:tcPr>
            <w:tcW w:w="709" w:type="dxa"/>
          </w:tcPr>
          <w:p w:rsidR="007D2484" w:rsidRDefault="007D2484">
            <w:pPr>
              <w:spacing w:after="62"/>
              <w:rPr>
                <w:rFonts w:ascii="Times New Roman" w:eastAsia="宋体" w:hAnsi="Times New Roman" w:cs="Times New Roman"/>
                <w:sz w:val="21"/>
                <w:szCs w:val="21"/>
              </w:rPr>
            </w:pPr>
          </w:p>
        </w:tc>
      </w:tr>
      <w:tr w:rsidR="007D2484">
        <w:trPr>
          <w:trHeight w:val="720"/>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b/>
                <w:sz w:val="21"/>
                <w:szCs w:val="21"/>
              </w:rPr>
              <w:t>2</w:t>
            </w:r>
          </w:p>
        </w:tc>
        <w:tc>
          <w:tcPr>
            <w:tcW w:w="1276" w:type="dxa"/>
            <w:vMerge w:val="restart"/>
            <w:vAlign w:val="center"/>
          </w:tcPr>
          <w:p w:rsidR="007D2484" w:rsidRPr="0049367E" w:rsidRDefault="007D2484" w:rsidP="007D2484">
            <w:pPr>
              <w:spacing w:after="62"/>
              <w:jc w:val="center"/>
              <w:rPr>
                <w:rFonts w:ascii="Times New Roman" w:hAnsi="Times New Roman" w:cs="Times New Roman"/>
                <w:sz w:val="21"/>
                <w:szCs w:val="21"/>
              </w:rPr>
            </w:pPr>
            <w:r w:rsidRPr="0049367E">
              <w:rPr>
                <w:rFonts w:ascii="Times New Roman" w:hAnsiTheme="minorEastAsia" w:cs="Times New Roman"/>
                <w:b/>
                <w:sz w:val="21"/>
                <w:szCs w:val="21"/>
              </w:rPr>
              <w:t>函数信号发生器</w:t>
            </w:r>
          </w:p>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hAnsi="Times New Roman" w:cs="Times New Roman" w:hint="eastAsia"/>
                <w:sz w:val="21"/>
                <w:szCs w:val="21"/>
              </w:rPr>
              <w:t>用途要求</w:t>
            </w:r>
          </w:p>
        </w:tc>
        <w:tc>
          <w:tcPr>
            <w:tcW w:w="3260" w:type="dxa"/>
            <w:vAlign w:val="center"/>
          </w:tcPr>
          <w:p w:rsidR="007D2484" w:rsidRPr="0049367E" w:rsidRDefault="007D2484" w:rsidP="007D2484">
            <w:pPr>
              <w:spacing w:after="62"/>
              <w:jc w:val="left"/>
              <w:rPr>
                <w:rFonts w:ascii="Times New Roman" w:hAnsi="Times New Roman" w:cs="Times New Roman"/>
                <w:sz w:val="21"/>
                <w:szCs w:val="21"/>
              </w:rPr>
            </w:pPr>
            <w:r w:rsidRPr="0049367E">
              <w:rPr>
                <w:rFonts w:ascii="Times New Roman" w:eastAsia="宋体" w:hAnsi="Times New Roman" w:hint="eastAsia"/>
                <w:sz w:val="21"/>
                <w:szCs w:val="21"/>
              </w:rPr>
              <w:t>2.1</w:t>
            </w:r>
            <w:r w:rsidRPr="0049367E">
              <w:rPr>
                <w:rFonts w:ascii="Times New Roman" w:eastAsia="宋体" w:hAnsi="Times New Roman" w:hint="eastAsia"/>
                <w:sz w:val="21"/>
                <w:szCs w:val="21"/>
              </w:rPr>
              <w:t>、实验内容需要用到多种不同类型的波形，故需要函数信号发生器产生各种任意波形，部分实验需要同时产生两路信号，谐波信号和扫频等特殊类型信号；</w:t>
            </w:r>
          </w:p>
        </w:tc>
        <w:tc>
          <w:tcPr>
            <w:tcW w:w="1276" w:type="dxa"/>
          </w:tcPr>
          <w:p w:rsidR="007D2484" w:rsidRDefault="007D2484" w:rsidP="007D2484">
            <w:pPr>
              <w:spacing w:after="62"/>
              <w:jc w:val="left"/>
              <w:rPr>
                <w:rFonts w:ascii="Times New Roman" w:eastAsia="宋体" w:hAnsi="Times New Roman"/>
                <w:sz w:val="21"/>
                <w:szCs w:val="21"/>
              </w:rPr>
            </w:pPr>
          </w:p>
        </w:tc>
        <w:tc>
          <w:tcPr>
            <w:tcW w:w="1134" w:type="dxa"/>
          </w:tcPr>
          <w:p w:rsidR="007D2484" w:rsidRDefault="007D2484">
            <w:pPr>
              <w:spacing w:after="62"/>
              <w:jc w:val="left"/>
              <w:rPr>
                <w:rFonts w:ascii="Times New Roman" w:eastAsia="宋体" w:hAnsi="Times New Roman"/>
                <w:sz w:val="21"/>
                <w:szCs w:val="21"/>
              </w:rPr>
            </w:pPr>
          </w:p>
        </w:tc>
        <w:tc>
          <w:tcPr>
            <w:tcW w:w="709" w:type="dxa"/>
          </w:tcPr>
          <w:p w:rsidR="007D2484" w:rsidRDefault="007D2484">
            <w:pPr>
              <w:spacing w:after="62"/>
              <w:jc w:val="left"/>
              <w:rPr>
                <w:rFonts w:ascii="Times New Roman" w:eastAsia="宋体" w:hAnsi="Times New Roman"/>
                <w:sz w:val="21"/>
                <w:szCs w:val="21"/>
              </w:rPr>
            </w:pPr>
          </w:p>
        </w:tc>
      </w:tr>
      <w:tr w:rsidR="007D2484">
        <w:trPr>
          <w:trHeight w:val="825"/>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heme="minorEastAsia" w:cs="Times New Roman"/>
                <w:b/>
                <w:sz w:val="21"/>
                <w:szCs w:val="21"/>
              </w:rPr>
            </w:pPr>
          </w:p>
        </w:tc>
        <w:tc>
          <w:tcPr>
            <w:tcW w:w="3260" w:type="dxa"/>
            <w:vAlign w:val="center"/>
          </w:tcPr>
          <w:p w:rsidR="007D2484" w:rsidRPr="0049367E" w:rsidRDefault="007D2484" w:rsidP="007D2484">
            <w:pPr>
              <w:spacing w:after="62"/>
              <w:jc w:val="left"/>
              <w:rPr>
                <w:rFonts w:ascii="Times New Roman" w:eastAsia="宋体" w:hAnsi="Times New Roman"/>
                <w:sz w:val="21"/>
                <w:szCs w:val="21"/>
              </w:rPr>
            </w:pPr>
            <w:r w:rsidRPr="0049367E">
              <w:rPr>
                <w:rFonts w:ascii="Times New Roman" w:eastAsia="宋体" w:hAnsi="Times New Roman" w:hint="eastAsia"/>
                <w:sz w:val="21"/>
                <w:szCs w:val="21"/>
              </w:rPr>
              <w:t>2.2</w:t>
            </w:r>
            <w:r w:rsidRPr="0049367E">
              <w:rPr>
                <w:rFonts w:ascii="Times New Roman" w:eastAsia="宋体" w:hAnsi="Times New Roman" w:hint="eastAsia"/>
                <w:sz w:val="21"/>
                <w:szCs w:val="21"/>
              </w:rPr>
              <w:t>、每台函数信号发生器配备：主机一台、</w:t>
            </w:r>
            <w:r w:rsidRPr="0049367E">
              <w:rPr>
                <w:rFonts w:ascii="Times New Roman" w:eastAsia="宋体" w:hAnsi="Times New Roman" w:hint="eastAsia"/>
                <w:sz w:val="21"/>
                <w:szCs w:val="21"/>
              </w:rPr>
              <w:t>USB</w:t>
            </w:r>
            <w:r w:rsidRPr="0049367E">
              <w:rPr>
                <w:rFonts w:ascii="Times New Roman" w:eastAsia="宋体" w:hAnsi="Times New Roman" w:hint="eastAsia"/>
                <w:sz w:val="21"/>
                <w:szCs w:val="21"/>
              </w:rPr>
              <w:t>数据线一根、</w:t>
            </w:r>
            <w:r w:rsidRPr="0049367E">
              <w:rPr>
                <w:rFonts w:ascii="Times New Roman" w:eastAsia="宋体" w:hAnsi="Times New Roman" w:hint="eastAsia"/>
                <w:sz w:val="21"/>
                <w:szCs w:val="21"/>
              </w:rPr>
              <w:t>BNC</w:t>
            </w:r>
            <w:r w:rsidRPr="0049367E">
              <w:rPr>
                <w:rFonts w:ascii="Times New Roman" w:eastAsia="宋体" w:hAnsi="Times New Roman" w:hint="eastAsia"/>
                <w:sz w:val="21"/>
                <w:szCs w:val="21"/>
              </w:rPr>
              <w:t>线缆一根、电源线一根。</w:t>
            </w:r>
          </w:p>
        </w:tc>
        <w:tc>
          <w:tcPr>
            <w:tcW w:w="1276" w:type="dxa"/>
          </w:tcPr>
          <w:p w:rsidR="007D2484" w:rsidRDefault="007D2484">
            <w:pPr>
              <w:spacing w:after="62"/>
              <w:jc w:val="left"/>
              <w:rPr>
                <w:rFonts w:ascii="Times New Roman" w:eastAsia="宋体" w:hAnsi="Times New Roman"/>
                <w:sz w:val="21"/>
                <w:szCs w:val="21"/>
              </w:rPr>
            </w:pPr>
          </w:p>
        </w:tc>
        <w:tc>
          <w:tcPr>
            <w:tcW w:w="1134" w:type="dxa"/>
          </w:tcPr>
          <w:p w:rsidR="007D2484" w:rsidRDefault="007D2484">
            <w:pPr>
              <w:spacing w:after="62"/>
              <w:jc w:val="left"/>
              <w:rPr>
                <w:rFonts w:ascii="Times New Roman" w:eastAsia="宋体" w:hAnsi="Times New Roman"/>
                <w:sz w:val="21"/>
                <w:szCs w:val="21"/>
              </w:rPr>
            </w:pPr>
          </w:p>
        </w:tc>
        <w:tc>
          <w:tcPr>
            <w:tcW w:w="709" w:type="dxa"/>
          </w:tcPr>
          <w:p w:rsidR="007D2484" w:rsidRDefault="007D2484">
            <w:pPr>
              <w:spacing w:after="62"/>
              <w:jc w:val="left"/>
              <w:rPr>
                <w:rFonts w:ascii="Times New Roman" w:eastAsia="宋体" w:hAnsi="Times New Roman"/>
                <w:sz w:val="21"/>
                <w:szCs w:val="21"/>
              </w:rPr>
            </w:pPr>
          </w:p>
        </w:tc>
      </w:tr>
      <w:tr w:rsidR="007D2484">
        <w:trPr>
          <w:trHeight w:val="150"/>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b/>
                <w:sz w:val="21"/>
                <w:szCs w:val="21"/>
              </w:rPr>
              <w:t>3</w:t>
            </w:r>
          </w:p>
        </w:tc>
        <w:tc>
          <w:tcPr>
            <w:tcW w:w="1276" w:type="dxa"/>
            <w:vMerge w:val="restart"/>
            <w:vAlign w:val="center"/>
          </w:tcPr>
          <w:p w:rsidR="007D2484" w:rsidRPr="0049367E" w:rsidRDefault="007D2484" w:rsidP="007D2484">
            <w:pPr>
              <w:spacing w:after="62"/>
              <w:jc w:val="center"/>
              <w:rPr>
                <w:rFonts w:ascii="Times New Roman" w:hAnsi="Times New Roman" w:cs="Times New Roman"/>
                <w:sz w:val="21"/>
                <w:szCs w:val="21"/>
              </w:rPr>
            </w:pPr>
            <w:r w:rsidRPr="0049367E">
              <w:rPr>
                <w:rFonts w:ascii="Times New Roman" w:hAnsiTheme="minorEastAsia" w:cs="Times New Roman"/>
                <w:b/>
                <w:sz w:val="21"/>
                <w:szCs w:val="21"/>
              </w:rPr>
              <w:t>函数信号发生器</w:t>
            </w:r>
          </w:p>
          <w:p w:rsidR="007D2484" w:rsidRPr="0049367E" w:rsidRDefault="007D2484" w:rsidP="007D2484">
            <w:pPr>
              <w:snapToGrid w:val="0"/>
              <w:spacing w:after="62"/>
              <w:jc w:val="center"/>
              <w:rPr>
                <w:rFonts w:ascii="Times New Roman" w:hAnsi="Times New Roman" w:cs="Times New Roman"/>
                <w:sz w:val="21"/>
                <w:szCs w:val="21"/>
              </w:rPr>
            </w:pPr>
            <w:r w:rsidRPr="0049367E">
              <w:rPr>
                <w:rFonts w:ascii="Times New Roman" w:hAnsi="Times New Roman" w:cs="Times New Roman" w:hint="eastAsia"/>
                <w:sz w:val="21"/>
                <w:szCs w:val="21"/>
              </w:rPr>
              <w:t>技术参数要求</w:t>
            </w:r>
          </w:p>
        </w:tc>
        <w:tc>
          <w:tcPr>
            <w:tcW w:w="3260" w:type="dxa"/>
            <w:vAlign w:val="center"/>
          </w:tcPr>
          <w:p w:rsidR="007D2484" w:rsidRPr="0049367E" w:rsidRDefault="007D2484" w:rsidP="007D2484">
            <w:pPr>
              <w:spacing w:after="62"/>
              <w:jc w:val="left"/>
              <w:rPr>
                <w:rFonts w:ascii="Times New Roman" w:hAnsi="Times New Roman" w:cs="Times New Roman"/>
                <w:color w:val="FF0000"/>
                <w:sz w:val="21"/>
                <w:szCs w:val="21"/>
              </w:rPr>
            </w:pPr>
            <w:r w:rsidRPr="0049367E">
              <w:rPr>
                <w:rFonts w:ascii="Times New Roman" w:eastAsia="宋体" w:hAnsi="Times New Roman" w:hint="eastAsia"/>
                <w:color w:val="FF0000"/>
                <w:sz w:val="21"/>
                <w:szCs w:val="21"/>
              </w:rPr>
              <w:t>★</w:t>
            </w:r>
            <w:r w:rsidRPr="0049367E">
              <w:rPr>
                <w:rFonts w:ascii="Times New Roman" w:eastAsia="宋体" w:hAnsi="Times New Roman" w:cs="Times New Roman"/>
                <w:color w:val="FF0000"/>
                <w:sz w:val="21"/>
                <w:szCs w:val="21"/>
              </w:rPr>
              <w:t>3.1</w:t>
            </w:r>
            <w:r w:rsidRPr="0049367E">
              <w:rPr>
                <w:rFonts w:ascii="Times New Roman" w:eastAsia="宋体" w:hAnsi="Times New Roman" w:cs="Times New Roman"/>
                <w:color w:val="FF0000"/>
                <w:sz w:val="21"/>
                <w:szCs w:val="21"/>
              </w:rPr>
              <w:t>、</w:t>
            </w:r>
            <w:r w:rsidRPr="0049367E">
              <w:rPr>
                <w:rFonts w:ascii="Times New Roman" w:cs="Times New Roman" w:hint="eastAsia"/>
                <w:color w:val="FF0000"/>
                <w:sz w:val="21"/>
                <w:szCs w:val="21"/>
              </w:rPr>
              <w:t>等性能双通道，正弦波频率≥</w:t>
            </w:r>
            <w:r w:rsidRPr="0049367E">
              <w:rPr>
                <w:rFonts w:ascii="Times New Roman" w:cs="Times New Roman" w:hint="eastAsia"/>
                <w:color w:val="FF0000"/>
                <w:sz w:val="21"/>
                <w:szCs w:val="21"/>
              </w:rPr>
              <w:t>30MHz/</w:t>
            </w:r>
            <w:r w:rsidRPr="0049367E">
              <w:rPr>
                <w:rFonts w:ascii="Times New Roman" w:cs="Times New Roman" w:hint="eastAsia"/>
                <w:color w:val="FF0000"/>
                <w:sz w:val="21"/>
                <w:szCs w:val="21"/>
              </w:rPr>
              <w:t>方波频率≥</w:t>
            </w:r>
            <w:r w:rsidRPr="0049367E">
              <w:rPr>
                <w:rFonts w:ascii="Times New Roman" w:cs="Times New Roman" w:hint="eastAsia"/>
                <w:color w:val="FF0000"/>
                <w:sz w:val="21"/>
                <w:szCs w:val="21"/>
              </w:rPr>
              <w:t>20MHz/</w:t>
            </w:r>
            <w:r w:rsidRPr="0049367E">
              <w:rPr>
                <w:rFonts w:ascii="Times New Roman" w:cs="Times New Roman" w:hint="eastAsia"/>
                <w:color w:val="FF0000"/>
                <w:sz w:val="21"/>
                <w:szCs w:val="21"/>
              </w:rPr>
              <w:t>锯齿波频率≥</w:t>
            </w:r>
            <w:r w:rsidRPr="0049367E">
              <w:rPr>
                <w:rFonts w:ascii="Times New Roman" w:cs="Times New Roman" w:hint="eastAsia"/>
                <w:color w:val="FF0000"/>
                <w:sz w:val="21"/>
                <w:szCs w:val="21"/>
              </w:rPr>
              <w:t>500KHz /</w:t>
            </w:r>
            <w:r w:rsidRPr="0049367E">
              <w:rPr>
                <w:rFonts w:ascii="Times New Roman" w:cs="Times New Roman" w:hint="eastAsia"/>
                <w:color w:val="FF0000"/>
                <w:sz w:val="21"/>
                <w:szCs w:val="21"/>
              </w:rPr>
              <w:t>脉冲波频率≥</w:t>
            </w:r>
            <w:r w:rsidRPr="0049367E">
              <w:rPr>
                <w:rFonts w:ascii="Times New Roman" w:cs="Times New Roman" w:hint="eastAsia"/>
                <w:color w:val="FF0000"/>
                <w:sz w:val="21"/>
                <w:szCs w:val="21"/>
              </w:rPr>
              <w:t>15MHz /</w:t>
            </w:r>
            <w:r w:rsidRPr="0049367E">
              <w:rPr>
                <w:rFonts w:ascii="Times New Roman" w:cs="Times New Roman" w:hint="eastAsia"/>
                <w:color w:val="FF0000"/>
                <w:sz w:val="21"/>
                <w:szCs w:val="21"/>
              </w:rPr>
              <w:t>谐波频率≥</w:t>
            </w:r>
            <w:r w:rsidRPr="0049367E">
              <w:rPr>
                <w:rFonts w:ascii="Times New Roman" w:cs="Times New Roman" w:hint="eastAsia"/>
                <w:color w:val="FF0000"/>
                <w:sz w:val="21"/>
                <w:szCs w:val="21"/>
              </w:rPr>
              <w:t>10MHz/</w:t>
            </w:r>
            <w:r w:rsidRPr="0049367E">
              <w:rPr>
                <w:rFonts w:ascii="Times New Roman" w:cs="Times New Roman" w:hint="eastAsia"/>
                <w:color w:val="FF0000"/>
                <w:sz w:val="21"/>
                <w:szCs w:val="21"/>
              </w:rPr>
              <w:t>任意波频率≥</w:t>
            </w:r>
            <w:r w:rsidRPr="0049367E">
              <w:rPr>
                <w:rFonts w:ascii="Times New Roman" w:cs="Times New Roman" w:hint="eastAsia"/>
                <w:color w:val="FF0000"/>
                <w:sz w:val="21"/>
                <w:szCs w:val="21"/>
              </w:rPr>
              <w:t>10MHz</w:t>
            </w:r>
            <w:r w:rsidRPr="0049367E">
              <w:rPr>
                <w:rFonts w:ascii="Times New Roman" w:cs="Times New Roman" w:hint="eastAsia"/>
                <w:color w:val="FF0000"/>
                <w:sz w:val="21"/>
                <w:szCs w:val="21"/>
              </w:rPr>
              <w:t>；</w:t>
            </w:r>
          </w:p>
        </w:tc>
        <w:tc>
          <w:tcPr>
            <w:tcW w:w="1276" w:type="dxa"/>
          </w:tcPr>
          <w:p w:rsidR="007D2484" w:rsidRDefault="007D2484" w:rsidP="007D2484">
            <w:pPr>
              <w:spacing w:after="62"/>
              <w:jc w:val="left"/>
              <w:rPr>
                <w:rFonts w:ascii="Times New Roman" w:eastAsia="宋体" w:hAnsi="Times New Roman"/>
                <w:sz w:val="21"/>
                <w:szCs w:val="21"/>
              </w:rPr>
            </w:pPr>
          </w:p>
        </w:tc>
        <w:tc>
          <w:tcPr>
            <w:tcW w:w="1134" w:type="dxa"/>
          </w:tcPr>
          <w:p w:rsidR="007D2484" w:rsidRDefault="007D2484">
            <w:pPr>
              <w:spacing w:after="62"/>
              <w:jc w:val="left"/>
              <w:rPr>
                <w:rFonts w:ascii="Times New Roman" w:eastAsia="宋体" w:hAnsi="Times New Roman"/>
                <w:sz w:val="21"/>
                <w:szCs w:val="21"/>
              </w:rPr>
            </w:pPr>
          </w:p>
        </w:tc>
        <w:tc>
          <w:tcPr>
            <w:tcW w:w="709" w:type="dxa"/>
          </w:tcPr>
          <w:p w:rsidR="007D2484" w:rsidRDefault="007D2484">
            <w:pPr>
              <w:spacing w:after="62"/>
              <w:jc w:val="left"/>
              <w:rPr>
                <w:rFonts w:ascii="Times New Roman" w:eastAsia="宋体" w:hAnsi="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sz w:val="21"/>
                <w:szCs w:val="21"/>
              </w:rPr>
            </w:pPr>
            <w:r w:rsidRPr="0049367E">
              <w:rPr>
                <w:rFonts w:ascii="Times New Roman" w:eastAsia="宋体" w:hAnsi="Times New Roman" w:cs="Times New Roman"/>
                <w:sz w:val="21"/>
                <w:szCs w:val="21"/>
              </w:rPr>
              <w:t>3.</w:t>
            </w:r>
            <w:r w:rsidRPr="0049367E">
              <w:rPr>
                <w:rFonts w:ascii="Times New Roman" w:eastAsia="宋体" w:hAnsi="Times New Roman" w:cs="Times New Roman" w:hint="eastAsia"/>
                <w:sz w:val="21"/>
                <w:szCs w:val="21"/>
              </w:rPr>
              <w:t>2</w:t>
            </w:r>
            <w:r w:rsidRPr="0049367E">
              <w:rPr>
                <w:rFonts w:ascii="Times New Roman" w:eastAsia="宋体" w:hAnsi="Times New Roman" w:cs="Times New Roman"/>
                <w:sz w:val="21"/>
                <w:szCs w:val="21"/>
              </w:rPr>
              <w:t>、</w:t>
            </w:r>
            <w:r w:rsidRPr="0049367E">
              <w:rPr>
                <w:rFonts w:ascii="Times New Roman" w:cs="Times New Roman" w:hint="eastAsia"/>
                <w:sz w:val="21"/>
                <w:szCs w:val="21"/>
              </w:rPr>
              <w:t>输出特性</w:t>
            </w:r>
            <w:r w:rsidRPr="0049367E">
              <w:rPr>
                <w:rFonts w:ascii="Times New Roman" w:cs="Times New Roman" w:hint="eastAsia"/>
                <w:sz w:val="21"/>
                <w:szCs w:val="21"/>
              </w:rPr>
              <w:t>(50</w:t>
            </w:r>
            <w:r w:rsidRPr="0049367E">
              <w:rPr>
                <w:rFonts w:ascii="Times New Roman" w:cs="Times New Roman" w:hint="eastAsia"/>
                <w:sz w:val="21"/>
                <w:szCs w:val="21"/>
              </w:rPr>
              <w:t>欧</w:t>
            </w:r>
            <w:r w:rsidRPr="0049367E">
              <w:rPr>
                <w:rFonts w:ascii="Times New Roman" w:cs="Times New Roman" w:hint="eastAsia"/>
                <w:sz w:val="21"/>
                <w:szCs w:val="21"/>
              </w:rPr>
              <w:t>)</w:t>
            </w:r>
            <w:r w:rsidRPr="0049367E">
              <w:rPr>
                <w:rFonts w:ascii="Times New Roman" w:cs="Times New Roman" w:hint="eastAsia"/>
                <w:sz w:val="21"/>
                <w:szCs w:val="21"/>
              </w:rPr>
              <w:t>：</w:t>
            </w:r>
            <w:r w:rsidRPr="0049367E">
              <w:rPr>
                <w:rFonts w:ascii="Times New Roman" w:cs="Times New Roman" w:hint="eastAsia"/>
                <w:sz w:val="21"/>
                <w:szCs w:val="21"/>
              </w:rPr>
              <w:t xml:space="preserve">1mVpp </w:t>
            </w:r>
            <w:r w:rsidRPr="0049367E">
              <w:rPr>
                <w:rFonts w:ascii="Times New Roman" w:cs="Times New Roman" w:hint="eastAsia"/>
                <w:sz w:val="21"/>
                <w:szCs w:val="21"/>
              </w:rPr>
              <w:t>至</w:t>
            </w:r>
            <w:r w:rsidRPr="0049367E">
              <w:rPr>
                <w:rFonts w:ascii="Times New Roman" w:cs="Times New Roman" w:hint="eastAsia"/>
                <w:sz w:val="21"/>
                <w:szCs w:val="21"/>
              </w:rPr>
              <w:t>10Vpp</w:t>
            </w:r>
            <w:r w:rsidRPr="0049367E">
              <w:rPr>
                <w:rFonts w:ascii="Times New Roman" w:cs="Times New Roman" w:hint="eastAsia"/>
                <w:sz w:val="21"/>
                <w:szCs w:val="21"/>
              </w:rPr>
              <w:t>（≤</w:t>
            </w:r>
            <w:r w:rsidRPr="0049367E">
              <w:rPr>
                <w:rFonts w:ascii="Times New Roman" w:cs="Times New Roman" w:hint="eastAsia"/>
                <w:sz w:val="21"/>
                <w:szCs w:val="21"/>
              </w:rPr>
              <w:t>10MHz</w:t>
            </w:r>
            <w:r w:rsidRPr="0049367E">
              <w:rPr>
                <w:rFonts w:ascii="Times New Roman" w:cs="Times New Roman" w:hint="eastAsia"/>
                <w:sz w:val="21"/>
                <w:szCs w:val="21"/>
              </w:rPr>
              <w:t>）；</w:t>
            </w:r>
          </w:p>
        </w:tc>
        <w:tc>
          <w:tcPr>
            <w:tcW w:w="1276" w:type="dxa"/>
          </w:tcPr>
          <w:p w:rsidR="007D2484" w:rsidRDefault="007D2484">
            <w:pPr>
              <w:spacing w:after="62"/>
              <w:rPr>
                <w:rFonts w:ascii="Times New Roman" w:eastAsia="宋体" w:hAnsi="Times New Roman" w:cs="Times New Roman"/>
                <w:sz w:val="21"/>
                <w:szCs w:val="21"/>
              </w:rPr>
            </w:pPr>
          </w:p>
        </w:tc>
        <w:tc>
          <w:tcPr>
            <w:tcW w:w="1134" w:type="dxa"/>
          </w:tcPr>
          <w:p w:rsidR="007D2484" w:rsidRDefault="007D2484">
            <w:pPr>
              <w:spacing w:after="62"/>
              <w:rPr>
                <w:rFonts w:ascii="Times New Roman" w:eastAsia="宋体" w:hAnsi="Times New Roman" w:cs="Times New Roman"/>
                <w:sz w:val="21"/>
                <w:szCs w:val="21"/>
              </w:rPr>
            </w:pPr>
          </w:p>
        </w:tc>
        <w:tc>
          <w:tcPr>
            <w:tcW w:w="709" w:type="dxa"/>
          </w:tcPr>
          <w:p w:rsidR="007D2484" w:rsidRDefault="007D2484">
            <w:pPr>
              <w:spacing w:after="62"/>
              <w:rPr>
                <w:rFonts w:ascii="Times New Roman" w:eastAsia="宋体" w:hAnsi="Times New Roman" w:cs="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sz w:val="21"/>
                <w:szCs w:val="21"/>
              </w:rPr>
            </w:pPr>
            <w:r w:rsidRPr="0049367E">
              <w:rPr>
                <w:rFonts w:ascii="Times New Roman" w:eastAsia="宋体" w:hAnsi="Times New Roman" w:cs="Times New Roman"/>
                <w:sz w:val="21"/>
                <w:szCs w:val="21"/>
              </w:rPr>
              <w:t>3.</w:t>
            </w:r>
            <w:r w:rsidRPr="0049367E">
              <w:rPr>
                <w:rFonts w:ascii="Times New Roman" w:eastAsia="宋体" w:hAnsi="Times New Roman" w:cs="Times New Roman" w:hint="eastAsia"/>
                <w:sz w:val="21"/>
                <w:szCs w:val="21"/>
              </w:rPr>
              <w:t>3</w:t>
            </w:r>
            <w:r w:rsidRPr="0049367E">
              <w:rPr>
                <w:rFonts w:ascii="Times New Roman" w:eastAsia="宋体" w:hAnsi="Times New Roman" w:cs="Times New Roman"/>
                <w:sz w:val="21"/>
                <w:szCs w:val="21"/>
              </w:rPr>
              <w:t>、</w:t>
            </w:r>
            <w:r w:rsidRPr="0049367E">
              <w:rPr>
                <w:rFonts w:ascii="Times New Roman" w:cs="Times New Roman" w:hint="eastAsia"/>
                <w:sz w:val="21"/>
                <w:szCs w:val="21"/>
              </w:rPr>
              <w:t>逐点生成任意波形，采样率精确可调，所有输出波形（包括：方波、脉冲等）抖动低至</w:t>
            </w:r>
            <w:r w:rsidRPr="0049367E">
              <w:rPr>
                <w:rFonts w:ascii="Times New Roman" w:cs="Times New Roman" w:hint="eastAsia"/>
                <w:sz w:val="21"/>
                <w:szCs w:val="21"/>
              </w:rPr>
              <w:t>200ps</w:t>
            </w:r>
            <w:r w:rsidRPr="0049367E">
              <w:rPr>
                <w:rFonts w:ascii="Times New Roman" w:cs="Times New Roman" w:hint="eastAsia"/>
                <w:sz w:val="21"/>
                <w:szCs w:val="21"/>
              </w:rPr>
              <w:t>；</w:t>
            </w:r>
          </w:p>
        </w:tc>
        <w:tc>
          <w:tcPr>
            <w:tcW w:w="1276" w:type="dxa"/>
          </w:tcPr>
          <w:p w:rsidR="007D2484" w:rsidRDefault="007D2484">
            <w:pPr>
              <w:spacing w:after="62"/>
              <w:rPr>
                <w:rFonts w:ascii="Times New Roman" w:eastAsia="宋体" w:hAnsi="Times New Roman" w:cs="Times New Roman"/>
                <w:sz w:val="21"/>
                <w:szCs w:val="21"/>
              </w:rPr>
            </w:pPr>
          </w:p>
        </w:tc>
        <w:tc>
          <w:tcPr>
            <w:tcW w:w="1134" w:type="dxa"/>
          </w:tcPr>
          <w:p w:rsidR="007D2484" w:rsidRDefault="007D2484">
            <w:pPr>
              <w:spacing w:after="62"/>
              <w:rPr>
                <w:rFonts w:ascii="Times New Roman" w:eastAsia="宋体" w:hAnsi="Times New Roman" w:cs="Times New Roman"/>
                <w:sz w:val="21"/>
                <w:szCs w:val="21"/>
              </w:rPr>
            </w:pPr>
          </w:p>
        </w:tc>
        <w:tc>
          <w:tcPr>
            <w:tcW w:w="709" w:type="dxa"/>
          </w:tcPr>
          <w:p w:rsidR="007D2484" w:rsidRDefault="007D2484">
            <w:pPr>
              <w:spacing w:after="62"/>
              <w:rPr>
                <w:rFonts w:ascii="Times New Roman" w:eastAsia="宋体" w:hAnsi="Times New Roman" w:cs="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sz w:val="21"/>
                <w:szCs w:val="21"/>
              </w:rPr>
            </w:pPr>
            <w:r w:rsidRPr="0049367E">
              <w:rPr>
                <w:rFonts w:ascii="Times New Roman" w:eastAsia="宋体" w:hAnsi="Times New Roman" w:cs="Times New Roman"/>
                <w:sz w:val="21"/>
                <w:szCs w:val="21"/>
              </w:rPr>
              <w:t>3.</w:t>
            </w:r>
            <w:r w:rsidRPr="0049367E">
              <w:rPr>
                <w:rFonts w:ascii="Times New Roman" w:eastAsia="宋体" w:hAnsi="Times New Roman" w:cs="Times New Roman" w:hint="eastAsia"/>
                <w:sz w:val="21"/>
                <w:szCs w:val="21"/>
              </w:rPr>
              <w:t>4</w:t>
            </w:r>
            <w:r w:rsidRPr="0049367E">
              <w:rPr>
                <w:rFonts w:ascii="Times New Roman" w:eastAsia="宋体" w:hAnsi="Times New Roman" w:cs="Times New Roman"/>
                <w:sz w:val="21"/>
                <w:szCs w:val="21"/>
              </w:rPr>
              <w:t>、</w:t>
            </w:r>
            <w:r w:rsidRPr="0049367E">
              <w:rPr>
                <w:rFonts w:ascii="Times New Roman" w:cs="Times New Roman" w:hint="eastAsia"/>
                <w:sz w:val="21"/>
                <w:szCs w:val="21"/>
              </w:rPr>
              <w:t>每通道任意波存储深度标配</w:t>
            </w:r>
            <w:r w:rsidRPr="0049367E">
              <w:rPr>
                <w:rFonts w:ascii="Times New Roman" w:cs="Times New Roman" w:hint="eastAsia"/>
                <w:sz w:val="21"/>
                <w:szCs w:val="21"/>
              </w:rPr>
              <w:t>8Mpts</w:t>
            </w:r>
            <w:r w:rsidRPr="0049367E">
              <w:rPr>
                <w:rFonts w:ascii="Times New Roman" w:cs="Times New Roman" w:hint="eastAsia"/>
                <w:sz w:val="21"/>
                <w:szCs w:val="21"/>
              </w:rPr>
              <w:t>，选配需支持至少</w:t>
            </w:r>
            <w:r w:rsidRPr="0049367E">
              <w:rPr>
                <w:rFonts w:ascii="Times New Roman" w:cs="Times New Roman" w:hint="eastAsia"/>
                <w:sz w:val="21"/>
                <w:szCs w:val="21"/>
              </w:rPr>
              <w:t>16Mpts</w:t>
            </w:r>
            <w:r w:rsidRPr="0049367E">
              <w:rPr>
                <w:rFonts w:ascii="Times New Roman" w:cs="Times New Roman" w:hint="eastAsia"/>
                <w:sz w:val="21"/>
                <w:szCs w:val="21"/>
              </w:rPr>
              <w:t>；</w:t>
            </w:r>
          </w:p>
        </w:tc>
        <w:tc>
          <w:tcPr>
            <w:tcW w:w="1276" w:type="dxa"/>
          </w:tcPr>
          <w:p w:rsidR="007D2484" w:rsidRDefault="007D2484">
            <w:pPr>
              <w:spacing w:after="62"/>
              <w:rPr>
                <w:rFonts w:ascii="Times New Roman" w:eastAsia="宋体" w:hAnsi="Times New Roman" w:cs="Times New Roman"/>
                <w:sz w:val="21"/>
                <w:szCs w:val="21"/>
              </w:rPr>
            </w:pPr>
          </w:p>
        </w:tc>
        <w:tc>
          <w:tcPr>
            <w:tcW w:w="1134" w:type="dxa"/>
          </w:tcPr>
          <w:p w:rsidR="007D2484" w:rsidRDefault="007D2484">
            <w:pPr>
              <w:spacing w:after="62"/>
              <w:rPr>
                <w:rFonts w:ascii="Times New Roman" w:eastAsia="宋体" w:hAnsi="Times New Roman" w:cs="Times New Roman"/>
                <w:sz w:val="21"/>
                <w:szCs w:val="21"/>
              </w:rPr>
            </w:pPr>
          </w:p>
        </w:tc>
        <w:tc>
          <w:tcPr>
            <w:tcW w:w="709" w:type="dxa"/>
          </w:tcPr>
          <w:p w:rsidR="007D2484" w:rsidRDefault="007D2484">
            <w:pPr>
              <w:spacing w:after="62"/>
              <w:rPr>
                <w:rFonts w:ascii="Times New Roman" w:eastAsia="宋体" w:hAnsi="Times New Roman" w:cs="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sz w:val="21"/>
                <w:szCs w:val="21"/>
              </w:rPr>
            </w:pPr>
            <w:r w:rsidRPr="0049367E">
              <w:rPr>
                <w:rFonts w:ascii="Times New Roman" w:eastAsia="宋体" w:hAnsi="Times New Roman" w:cs="Times New Roman" w:hint="eastAsia"/>
                <w:sz w:val="21"/>
                <w:szCs w:val="21"/>
              </w:rPr>
              <w:t>3.5</w:t>
            </w:r>
            <w:r w:rsidRPr="0049367E">
              <w:rPr>
                <w:rFonts w:ascii="Times New Roman" w:eastAsia="宋体" w:hAnsi="Times New Roman" w:cs="Times New Roman" w:hint="eastAsia"/>
                <w:sz w:val="21"/>
                <w:szCs w:val="21"/>
              </w:rPr>
              <w:t>、±</w:t>
            </w:r>
            <w:r w:rsidRPr="0049367E">
              <w:rPr>
                <w:rFonts w:ascii="Times New Roman" w:eastAsia="宋体" w:hAnsi="Times New Roman" w:cs="Times New Roman" w:hint="eastAsia"/>
                <w:sz w:val="21"/>
                <w:szCs w:val="21"/>
              </w:rPr>
              <w:t>2ppm</w:t>
            </w:r>
            <w:r w:rsidRPr="0049367E">
              <w:rPr>
                <w:rFonts w:ascii="Times New Roman" w:eastAsia="宋体" w:hAnsi="Times New Roman" w:cs="Times New Roman" w:hint="eastAsia"/>
                <w:sz w:val="21"/>
                <w:szCs w:val="21"/>
              </w:rPr>
              <w:t>高频率稳定度，相噪不应高于</w:t>
            </w:r>
            <w:r w:rsidRPr="0049367E">
              <w:rPr>
                <w:rFonts w:ascii="Times New Roman" w:eastAsia="宋体" w:hAnsi="Times New Roman" w:cs="Times New Roman" w:hint="eastAsia"/>
                <w:sz w:val="21"/>
                <w:szCs w:val="21"/>
              </w:rPr>
              <w:t xml:space="preserve"> -120dBc/Hz</w:t>
            </w:r>
            <w:r w:rsidRPr="0049367E">
              <w:rPr>
                <w:rFonts w:ascii="Times New Roman" w:eastAsia="宋体" w:hAnsi="Times New Roman" w:cs="Times New Roman" w:hint="eastAsia"/>
                <w:sz w:val="21"/>
                <w:szCs w:val="21"/>
              </w:rPr>
              <w:t>；</w:t>
            </w:r>
          </w:p>
        </w:tc>
        <w:tc>
          <w:tcPr>
            <w:tcW w:w="1276" w:type="dxa"/>
          </w:tcPr>
          <w:p w:rsidR="007D2484" w:rsidRDefault="007D2484">
            <w:pPr>
              <w:spacing w:after="62"/>
              <w:rPr>
                <w:rFonts w:ascii="Times New Roman" w:eastAsia="宋体" w:hAnsi="Times New Roman" w:cs="Times New Roman"/>
                <w:sz w:val="21"/>
                <w:szCs w:val="21"/>
              </w:rPr>
            </w:pPr>
          </w:p>
        </w:tc>
        <w:tc>
          <w:tcPr>
            <w:tcW w:w="1134" w:type="dxa"/>
          </w:tcPr>
          <w:p w:rsidR="007D2484" w:rsidRDefault="007D2484">
            <w:pPr>
              <w:spacing w:after="62"/>
              <w:rPr>
                <w:rFonts w:ascii="Times New Roman" w:eastAsia="宋体" w:hAnsi="Times New Roman" w:cs="Times New Roman"/>
                <w:sz w:val="21"/>
                <w:szCs w:val="21"/>
              </w:rPr>
            </w:pPr>
          </w:p>
        </w:tc>
        <w:tc>
          <w:tcPr>
            <w:tcW w:w="709" w:type="dxa"/>
          </w:tcPr>
          <w:p w:rsidR="007D2484" w:rsidRDefault="007D2484">
            <w:pPr>
              <w:spacing w:after="62"/>
              <w:rPr>
                <w:rFonts w:ascii="Times New Roman" w:eastAsia="宋体" w:hAnsi="Times New Roman" w:cs="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3.6</w:t>
            </w:r>
            <w:r w:rsidRPr="0049367E">
              <w:rPr>
                <w:rFonts w:ascii="Times New Roman" w:eastAsia="宋体" w:hAnsi="Times New Roman" w:cs="Times New Roman" w:hint="eastAsia"/>
                <w:color w:val="000000" w:themeColor="text1"/>
                <w:sz w:val="21"/>
                <w:szCs w:val="21"/>
              </w:rPr>
              <w:t>、正弦波频谱纯度（谐波失真）：</w:t>
            </w:r>
            <w:r w:rsidRPr="0049367E">
              <w:rPr>
                <w:rFonts w:ascii="Times New Roman" w:eastAsia="宋体" w:hAnsi="Times New Roman" w:cs="Times New Roman" w:hint="eastAsia"/>
                <w:color w:val="000000" w:themeColor="text1"/>
                <w:sz w:val="21"/>
                <w:szCs w:val="21"/>
              </w:rPr>
              <w:lastRenderedPageBreak/>
              <w:t>DC-10MHz</w:t>
            </w:r>
            <w:r w:rsidRPr="0049367E">
              <w:rPr>
                <w:rFonts w:ascii="Times New Roman" w:eastAsia="宋体" w:hAnsi="Times New Roman" w:cs="Times New Roman" w:hint="eastAsia"/>
                <w:color w:val="000000" w:themeColor="text1"/>
                <w:sz w:val="21"/>
                <w:szCs w:val="21"/>
              </w:rPr>
              <w:t>（含）：</w:t>
            </w:r>
            <w:r w:rsidRPr="0049367E">
              <w:rPr>
                <w:rFonts w:ascii="Times New Roman" w:eastAsia="宋体" w:hAnsi="Times New Roman" w:cs="Times New Roman" w:hint="eastAsia"/>
                <w:color w:val="000000" w:themeColor="text1"/>
                <w:sz w:val="21"/>
                <w:szCs w:val="21"/>
              </w:rPr>
              <w:t>&lt;-65dBc/10MHz-30MHz</w:t>
            </w:r>
            <w:r w:rsidRPr="0049367E">
              <w:rPr>
                <w:rFonts w:ascii="Times New Roman" w:eastAsia="宋体" w:hAnsi="Times New Roman" w:cs="Times New Roman" w:hint="eastAsia"/>
                <w:color w:val="000000" w:themeColor="text1"/>
                <w:sz w:val="21"/>
                <w:szCs w:val="21"/>
              </w:rPr>
              <w:t>（含）：</w:t>
            </w:r>
            <w:r w:rsidRPr="0049367E">
              <w:rPr>
                <w:rFonts w:ascii="Times New Roman" w:eastAsia="宋体" w:hAnsi="Times New Roman" w:cs="Times New Roman" w:hint="eastAsia"/>
                <w:color w:val="000000" w:themeColor="text1"/>
                <w:sz w:val="21"/>
                <w:szCs w:val="21"/>
              </w:rPr>
              <w:t>&lt;-55dBc</w:t>
            </w:r>
            <w:r w:rsidRPr="0049367E">
              <w:rPr>
                <w:rFonts w:ascii="Times New Roman" w:eastAsia="宋体" w:hAnsi="Times New Roman" w:cs="Times New Roman" w:hint="eastAsia"/>
                <w:color w:val="000000" w:themeColor="text1"/>
                <w:sz w:val="21"/>
                <w:szCs w:val="21"/>
              </w:rPr>
              <w:t>；</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3.7</w:t>
            </w:r>
            <w:r w:rsidRPr="0049367E">
              <w:rPr>
                <w:rFonts w:ascii="Times New Roman" w:eastAsia="宋体" w:hAnsi="Times New Roman" w:cs="Times New Roman" w:hint="eastAsia"/>
                <w:color w:val="000000" w:themeColor="text1"/>
                <w:sz w:val="21"/>
                <w:szCs w:val="21"/>
              </w:rPr>
              <w:t>、内置不少于</w:t>
            </w:r>
            <w:r w:rsidRPr="0049367E">
              <w:rPr>
                <w:rFonts w:ascii="Times New Roman" w:eastAsia="宋体" w:hAnsi="Times New Roman" w:cs="Times New Roman" w:hint="eastAsia"/>
                <w:color w:val="000000" w:themeColor="text1"/>
                <w:sz w:val="21"/>
                <w:szCs w:val="21"/>
              </w:rPr>
              <w:t>8</w:t>
            </w:r>
            <w:r w:rsidRPr="0049367E">
              <w:rPr>
                <w:rFonts w:ascii="Times New Roman" w:eastAsia="宋体" w:hAnsi="Times New Roman" w:cs="Times New Roman" w:hint="eastAsia"/>
                <w:color w:val="000000" w:themeColor="text1"/>
                <w:sz w:val="21"/>
                <w:szCs w:val="21"/>
              </w:rPr>
              <w:t>次谐波发生器，可按奇次，偶次，顺序，自定义方式输出；</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hint="eastAsia"/>
                <w:sz w:val="21"/>
                <w:szCs w:val="21"/>
              </w:rPr>
              <w:t>▲</w:t>
            </w:r>
            <w:r w:rsidRPr="0049367E">
              <w:rPr>
                <w:rFonts w:ascii="Times New Roman" w:eastAsia="宋体" w:hAnsi="Times New Roman" w:cs="Times New Roman" w:hint="eastAsia"/>
                <w:color w:val="000000" w:themeColor="text1"/>
                <w:sz w:val="21"/>
                <w:szCs w:val="21"/>
              </w:rPr>
              <w:t>3.8</w:t>
            </w:r>
            <w:r w:rsidRPr="0049367E">
              <w:rPr>
                <w:rFonts w:ascii="Times New Roman" w:eastAsia="宋体" w:hAnsi="Times New Roman" w:cs="Times New Roman" w:hint="eastAsia"/>
                <w:color w:val="000000" w:themeColor="text1"/>
                <w:sz w:val="21"/>
                <w:szCs w:val="21"/>
              </w:rPr>
              <w:t>扫频功能：至少具备三种扫频方式（线性、对数、步进），支持上</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下扫频，扫描时间≥</w:t>
            </w:r>
            <w:r w:rsidRPr="0049367E">
              <w:rPr>
                <w:rFonts w:ascii="Times New Roman" w:eastAsia="宋体" w:hAnsi="Times New Roman" w:cs="Times New Roman" w:hint="eastAsia"/>
                <w:color w:val="000000" w:themeColor="text1"/>
                <w:sz w:val="21"/>
                <w:szCs w:val="21"/>
              </w:rPr>
              <w:t>400s,</w:t>
            </w:r>
            <w:r w:rsidRPr="0049367E">
              <w:rPr>
                <w:rFonts w:ascii="Times New Roman" w:eastAsia="宋体" w:hAnsi="Times New Roman" w:cs="Times New Roman" w:hint="eastAsia"/>
                <w:color w:val="000000" w:themeColor="text1"/>
                <w:sz w:val="21"/>
                <w:szCs w:val="21"/>
              </w:rPr>
              <w:t>保持</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返回时间≥</w:t>
            </w:r>
            <w:r w:rsidRPr="0049367E">
              <w:rPr>
                <w:rFonts w:ascii="Times New Roman" w:eastAsia="宋体" w:hAnsi="Times New Roman" w:cs="Times New Roman" w:hint="eastAsia"/>
                <w:color w:val="000000" w:themeColor="text1"/>
                <w:sz w:val="21"/>
                <w:szCs w:val="21"/>
              </w:rPr>
              <w:t>450S</w:t>
            </w:r>
            <w:r w:rsidRPr="0049367E">
              <w:rPr>
                <w:rFonts w:ascii="Times New Roman" w:eastAsia="宋体" w:hAnsi="Times New Roman" w:cs="Times New Roman" w:hint="eastAsia"/>
                <w:color w:val="000000" w:themeColor="text1"/>
                <w:sz w:val="21"/>
                <w:szCs w:val="21"/>
              </w:rPr>
              <w:t>；触发源支持内部</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外部</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手动三种触发，对于正弦波、方波、锯齿波和任意波（直流除外），均可以产生扫频输出；</w:t>
            </w:r>
          </w:p>
        </w:tc>
        <w:tc>
          <w:tcPr>
            <w:tcW w:w="1276" w:type="dxa"/>
          </w:tcPr>
          <w:p w:rsidR="007D2484" w:rsidRDefault="007D2484">
            <w:pPr>
              <w:spacing w:after="62"/>
              <w:rPr>
                <w:rFonts w:ascii="Times New Roman" w:eastAsia="宋体" w:hAnsi="Times New Roman"/>
                <w:sz w:val="21"/>
                <w:szCs w:val="21"/>
              </w:rPr>
            </w:pPr>
          </w:p>
        </w:tc>
        <w:tc>
          <w:tcPr>
            <w:tcW w:w="1134" w:type="dxa"/>
          </w:tcPr>
          <w:p w:rsidR="007D2484" w:rsidRDefault="007D2484">
            <w:pPr>
              <w:spacing w:after="62"/>
              <w:rPr>
                <w:rFonts w:ascii="Times New Roman" w:eastAsia="宋体" w:hAnsi="Times New Roman"/>
                <w:sz w:val="21"/>
                <w:szCs w:val="21"/>
              </w:rPr>
            </w:pPr>
          </w:p>
        </w:tc>
        <w:tc>
          <w:tcPr>
            <w:tcW w:w="709" w:type="dxa"/>
          </w:tcPr>
          <w:p w:rsidR="007D2484" w:rsidRDefault="007D2484">
            <w:pPr>
              <w:spacing w:after="62"/>
              <w:rPr>
                <w:rFonts w:ascii="Times New Roman" w:eastAsia="宋体" w:hAnsi="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hint="eastAsia"/>
                <w:color w:val="FF0000"/>
                <w:sz w:val="21"/>
                <w:szCs w:val="21"/>
              </w:rPr>
              <w:t>★</w:t>
            </w:r>
            <w:r w:rsidRPr="0049367E">
              <w:rPr>
                <w:rFonts w:ascii="Times New Roman" w:eastAsia="宋体" w:hAnsi="Times New Roman" w:cs="Times New Roman" w:hint="eastAsia"/>
                <w:color w:val="FF0000"/>
                <w:sz w:val="21"/>
                <w:szCs w:val="21"/>
              </w:rPr>
              <w:t>3.9</w:t>
            </w:r>
            <w:r w:rsidRPr="0049367E">
              <w:rPr>
                <w:rFonts w:ascii="Times New Roman" w:eastAsia="宋体" w:hAnsi="Times New Roman" w:cs="Times New Roman" w:hint="eastAsia"/>
                <w:color w:val="FF0000"/>
                <w:sz w:val="21"/>
                <w:szCs w:val="21"/>
              </w:rPr>
              <w:t>、内置</w:t>
            </w:r>
            <w:r w:rsidRPr="0049367E">
              <w:rPr>
                <w:rFonts w:ascii="Times New Roman" w:eastAsia="宋体" w:hAnsi="Times New Roman" w:cs="Times New Roman" w:hint="eastAsia"/>
                <w:color w:val="FF0000"/>
                <w:sz w:val="21"/>
                <w:szCs w:val="21"/>
              </w:rPr>
              <w:t>7 Digits</w:t>
            </w:r>
            <w:r w:rsidRPr="0049367E">
              <w:rPr>
                <w:rFonts w:ascii="Times New Roman" w:eastAsia="宋体" w:hAnsi="Times New Roman" w:cs="Times New Roman" w:hint="eastAsia"/>
                <w:color w:val="FF0000"/>
                <w:sz w:val="21"/>
                <w:szCs w:val="21"/>
              </w:rPr>
              <w:t>，</w:t>
            </w:r>
            <w:r w:rsidRPr="0049367E">
              <w:rPr>
                <w:rFonts w:ascii="Times New Roman" w:eastAsia="宋体" w:hAnsi="Times New Roman" w:cs="Times New Roman" w:hint="eastAsia"/>
                <w:color w:val="FF0000"/>
                <w:sz w:val="21"/>
                <w:szCs w:val="21"/>
              </w:rPr>
              <w:t>200MHz</w:t>
            </w:r>
            <w:r w:rsidRPr="0049367E">
              <w:rPr>
                <w:rFonts w:ascii="Times New Roman" w:eastAsia="宋体" w:hAnsi="Times New Roman" w:cs="Times New Roman" w:hint="eastAsia"/>
                <w:color w:val="FF0000"/>
                <w:sz w:val="21"/>
                <w:szCs w:val="21"/>
              </w:rPr>
              <w:t>带宽频率计，提供频率计功能，可以测量外部输入信号的频率、周期、占空比、正脉宽及负脉宽等参数，并支持对测量结果的统计。统计功能开启时，仪器自动计算测量值的最大值、最小值、平均值和标准差，并且可以以“数字”和“动态曲线”两种形式显示测量值的变化趋势。双通道输出可与频率计测量同时工作；</w:t>
            </w:r>
          </w:p>
        </w:tc>
        <w:tc>
          <w:tcPr>
            <w:tcW w:w="1276" w:type="dxa"/>
          </w:tcPr>
          <w:p w:rsidR="007D2484" w:rsidRDefault="007D2484">
            <w:pPr>
              <w:spacing w:after="62"/>
              <w:rPr>
                <w:rFonts w:ascii="Times New Roman" w:eastAsia="宋体" w:hAnsi="Times New Roman"/>
                <w:sz w:val="21"/>
                <w:szCs w:val="21"/>
              </w:rPr>
            </w:pPr>
          </w:p>
        </w:tc>
        <w:tc>
          <w:tcPr>
            <w:tcW w:w="1134" w:type="dxa"/>
          </w:tcPr>
          <w:p w:rsidR="007D2484" w:rsidRDefault="007D2484">
            <w:pPr>
              <w:spacing w:after="62"/>
              <w:rPr>
                <w:rFonts w:ascii="Times New Roman" w:eastAsia="宋体" w:hAnsi="Times New Roman"/>
                <w:sz w:val="21"/>
                <w:szCs w:val="21"/>
              </w:rPr>
            </w:pPr>
          </w:p>
        </w:tc>
        <w:tc>
          <w:tcPr>
            <w:tcW w:w="709" w:type="dxa"/>
          </w:tcPr>
          <w:p w:rsidR="007D2484" w:rsidRDefault="007D2484">
            <w:pPr>
              <w:spacing w:after="62"/>
              <w:rPr>
                <w:rFonts w:ascii="Times New Roman" w:eastAsia="宋体" w:hAnsi="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hint="eastAsia"/>
                <w:color w:val="FF0000"/>
                <w:sz w:val="21"/>
                <w:szCs w:val="21"/>
              </w:rPr>
              <w:t>★</w:t>
            </w:r>
            <w:r w:rsidRPr="0049367E">
              <w:rPr>
                <w:rFonts w:ascii="Times New Roman" w:eastAsia="宋体" w:hAnsi="Times New Roman" w:cs="Times New Roman" w:hint="eastAsia"/>
                <w:color w:val="FF0000"/>
                <w:sz w:val="21"/>
                <w:szCs w:val="21"/>
              </w:rPr>
              <w:t>3.1</w:t>
            </w:r>
            <w:r w:rsidRPr="0049367E">
              <w:rPr>
                <w:rFonts w:ascii="Times New Roman" w:eastAsia="宋体" w:hAnsi="Times New Roman" w:cs="Times New Roman"/>
                <w:color w:val="FF0000"/>
                <w:sz w:val="21"/>
                <w:szCs w:val="21"/>
              </w:rPr>
              <w:t>0</w:t>
            </w:r>
            <w:r w:rsidRPr="0049367E">
              <w:rPr>
                <w:rFonts w:ascii="Times New Roman" w:eastAsia="宋体" w:hAnsi="Times New Roman" w:cs="Times New Roman" w:hint="eastAsia"/>
                <w:color w:val="FF0000"/>
                <w:sz w:val="21"/>
                <w:szCs w:val="21"/>
              </w:rPr>
              <w:t>、任意波形，囊括了工程应用、医疗电子、汽车电子、数学处理等各个领域的常用信号，包含</w:t>
            </w:r>
            <w:r w:rsidRPr="0049367E">
              <w:rPr>
                <w:rFonts w:ascii="Times New Roman" w:eastAsia="宋体" w:hAnsi="Times New Roman" w:cs="Times New Roman" w:hint="eastAsia"/>
                <w:color w:val="FF0000"/>
                <w:sz w:val="21"/>
                <w:szCs w:val="21"/>
              </w:rPr>
              <w:t>Sinc</w:t>
            </w:r>
            <w:r w:rsidRPr="0049367E">
              <w:rPr>
                <w:rFonts w:ascii="Times New Roman" w:eastAsia="宋体" w:hAnsi="Times New Roman" w:cs="Times New Roman" w:hint="eastAsia"/>
                <w:color w:val="FF0000"/>
                <w:sz w:val="21"/>
                <w:szCs w:val="21"/>
              </w:rPr>
              <w:t>、指数上升、指数下降、心电图、高斯、半正矢、洛仑兹、双音频等共计</w:t>
            </w:r>
            <w:r w:rsidRPr="0049367E">
              <w:rPr>
                <w:rFonts w:ascii="Times New Roman" w:eastAsia="宋体" w:hAnsi="Times New Roman" w:cs="Times New Roman" w:hint="eastAsia"/>
                <w:color w:val="FF0000"/>
                <w:sz w:val="21"/>
                <w:szCs w:val="21"/>
              </w:rPr>
              <w:t>150</w:t>
            </w:r>
            <w:r w:rsidRPr="0049367E">
              <w:rPr>
                <w:rFonts w:ascii="Times New Roman" w:eastAsia="宋体" w:hAnsi="Times New Roman" w:cs="Times New Roman" w:hint="eastAsia"/>
                <w:color w:val="FF0000"/>
                <w:sz w:val="21"/>
                <w:szCs w:val="21"/>
              </w:rPr>
              <w:t>种；</w:t>
            </w:r>
          </w:p>
        </w:tc>
        <w:tc>
          <w:tcPr>
            <w:tcW w:w="1276" w:type="dxa"/>
          </w:tcPr>
          <w:p w:rsidR="007D2484" w:rsidRDefault="007D2484">
            <w:pPr>
              <w:spacing w:after="62"/>
              <w:rPr>
                <w:rFonts w:ascii="Times New Roman" w:eastAsia="宋体" w:hAnsi="Times New Roman"/>
                <w:sz w:val="21"/>
                <w:szCs w:val="21"/>
              </w:rPr>
            </w:pPr>
          </w:p>
        </w:tc>
        <w:tc>
          <w:tcPr>
            <w:tcW w:w="1134" w:type="dxa"/>
          </w:tcPr>
          <w:p w:rsidR="007D2484" w:rsidRDefault="007D2484">
            <w:pPr>
              <w:spacing w:after="62"/>
              <w:rPr>
                <w:rFonts w:ascii="Times New Roman" w:eastAsia="宋体" w:hAnsi="Times New Roman"/>
                <w:sz w:val="21"/>
                <w:szCs w:val="21"/>
              </w:rPr>
            </w:pPr>
          </w:p>
        </w:tc>
        <w:tc>
          <w:tcPr>
            <w:tcW w:w="709" w:type="dxa"/>
          </w:tcPr>
          <w:p w:rsidR="007D2484" w:rsidRDefault="007D2484">
            <w:pPr>
              <w:spacing w:after="62"/>
              <w:rPr>
                <w:rFonts w:ascii="Times New Roman" w:eastAsia="宋体" w:hAnsi="Times New Roman"/>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1</w:t>
            </w:r>
            <w:r w:rsidRPr="0049367E">
              <w:rPr>
                <w:rFonts w:ascii="Times New Roman" w:eastAsia="宋体" w:hAnsi="Times New Roman" w:cs="Times New Roman" w:hint="eastAsia"/>
                <w:color w:val="000000" w:themeColor="text1"/>
                <w:sz w:val="21"/>
                <w:szCs w:val="21"/>
              </w:rPr>
              <w:t>、脉冲串功能：可从单通道或同时从双通道输出具有指定循环数目的波形（称为脉冲串，</w:t>
            </w:r>
            <w:r w:rsidRPr="0049367E">
              <w:rPr>
                <w:rFonts w:ascii="Times New Roman" w:eastAsia="宋体" w:hAnsi="Times New Roman" w:cs="Times New Roman" w:hint="eastAsia"/>
                <w:color w:val="000000" w:themeColor="text1"/>
                <w:sz w:val="21"/>
                <w:szCs w:val="21"/>
              </w:rPr>
              <w:t>Burst</w:t>
            </w:r>
            <w:r w:rsidRPr="0049367E">
              <w:rPr>
                <w:rFonts w:ascii="Times New Roman" w:eastAsia="宋体" w:hAnsi="Times New Roman" w:cs="Times New Roman" w:hint="eastAsia"/>
                <w:color w:val="000000" w:themeColor="text1"/>
                <w:sz w:val="21"/>
                <w:szCs w:val="21"/>
              </w:rPr>
              <w:t>）。支持由内部、手动或外部触发源控制脉冲串输出；支持三种脉冲</w:t>
            </w:r>
            <w:r w:rsidRPr="0049367E">
              <w:rPr>
                <w:rFonts w:ascii="Times New Roman" w:eastAsia="宋体" w:hAnsi="Times New Roman" w:cs="Times New Roman" w:hint="eastAsia"/>
                <w:color w:val="000000" w:themeColor="text1"/>
                <w:sz w:val="21"/>
                <w:szCs w:val="21"/>
              </w:rPr>
              <w:lastRenderedPageBreak/>
              <w:t>串类型，包括</w:t>
            </w:r>
            <w:r w:rsidRPr="0049367E">
              <w:rPr>
                <w:rFonts w:ascii="Times New Roman" w:eastAsia="宋体" w:hAnsi="Times New Roman" w:cs="Times New Roman" w:hint="eastAsia"/>
                <w:color w:val="000000" w:themeColor="text1"/>
                <w:sz w:val="21"/>
                <w:szCs w:val="21"/>
              </w:rPr>
              <w:t>N</w:t>
            </w:r>
            <w:r w:rsidRPr="0049367E">
              <w:rPr>
                <w:rFonts w:ascii="Times New Roman" w:eastAsia="宋体" w:hAnsi="Times New Roman" w:cs="Times New Roman" w:hint="eastAsia"/>
                <w:color w:val="000000" w:themeColor="text1"/>
                <w:sz w:val="21"/>
                <w:szCs w:val="21"/>
              </w:rPr>
              <w:t>循环（</w:t>
            </w:r>
            <w:r w:rsidRPr="0049367E">
              <w:rPr>
                <w:rFonts w:ascii="Times New Roman" w:eastAsia="宋体" w:hAnsi="Times New Roman" w:cs="Times New Roman" w:hint="eastAsia"/>
                <w:color w:val="000000" w:themeColor="text1"/>
                <w:sz w:val="21"/>
                <w:szCs w:val="21"/>
              </w:rPr>
              <w:t>N</w:t>
            </w:r>
            <w:r w:rsidRPr="0049367E">
              <w:rPr>
                <w:rFonts w:ascii="Times New Roman" w:eastAsia="宋体" w:hAnsi="Times New Roman" w:cs="Times New Roman" w:hint="eastAsia"/>
                <w:color w:val="000000" w:themeColor="text1"/>
                <w:sz w:val="21"/>
                <w:szCs w:val="21"/>
              </w:rPr>
              <w:t>可为</w:t>
            </w:r>
            <w:r w:rsidRPr="0049367E">
              <w:rPr>
                <w:rFonts w:ascii="Times New Roman" w:eastAsia="宋体" w:hAnsi="Times New Roman" w:cs="Times New Roman" w:hint="eastAsia"/>
                <w:color w:val="000000" w:themeColor="text1"/>
                <w:sz w:val="21"/>
                <w:szCs w:val="21"/>
              </w:rPr>
              <w:t>1-500000</w:t>
            </w:r>
            <w:r w:rsidRPr="0049367E">
              <w:rPr>
                <w:rFonts w:ascii="Times New Roman" w:eastAsia="宋体" w:hAnsi="Times New Roman" w:cs="Times New Roman" w:hint="eastAsia"/>
                <w:color w:val="000000" w:themeColor="text1"/>
                <w:sz w:val="21"/>
                <w:szCs w:val="21"/>
              </w:rPr>
              <w:t>）、无限和门控。可以使用正弦波、方波、锯齿波、脉冲、噪声（仅适用于门控脉冲串）或任意波（直流除外）生成脉冲串，脉冲串周期可设置范围为</w:t>
            </w:r>
            <w:r w:rsidRPr="0049367E">
              <w:rPr>
                <w:rFonts w:ascii="Times New Roman" w:eastAsia="宋体" w:hAnsi="Times New Roman" w:cs="Times New Roman" w:hint="eastAsia"/>
                <w:color w:val="000000" w:themeColor="text1"/>
                <w:sz w:val="21"/>
                <w:szCs w:val="21"/>
              </w:rPr>
              <w:t>2</w:t>
            </w:r>
            <w:r w:rsidRPr="0049367E">
              <w:rPr>
                <w:rFonts w:ascii="Times New Roman" w:eastAsia="宋体" w:hAnsi="Times New Roman" w:cs="Times New Roman" w:hint="eastAsia"/>
                <w:color w:val="000000" w:themeColor="text1"/>
                <w:sz w:val="21"/>
                <w:szCs w:val="21"/>
              </w:rPr>
              <w:t>μ</w:t>
            </w:r>
            <w:r w:rsidRPr="0049367E">
              <w:rPr>
                <w:rFonts w:ascii="Times New Roman" w:eastAsia="宋体" w:hAnsi="Times New Roman" w:cs="Times New Roman" w:hint="eastAsia"/>
                <w:color w:val="000000" w:themeColor="text1"/>
                <w:sz w:val="21"/>
                <w:szCs w:val="21"/>
              </w:rPr>
              <w:t>s</w:t>
            </w:r>
            <w:r w:rsidRPr="0049367E">
              <w:rPr>
                <w:rFonts w:ascii="Times New Roman" w:eastAsia="宋体" w:hAnsi="Times New Roman" w:cs="Times New Roman" w:hint="eastAsia"/>
                <w:color w:val="000000" w:themeColor="text1"/>
                <w:sz w:val="21"/>
                <w:szCs w:val="21"/>
              </w:rPr>
              <w:t>至</w:t>
            </w:r>
            <w:r w:rsidRPr="0049367E">
              <w:rPr>
                <w:rFonts w:ascii="Times New Roman" w:eastAsia="宋体" w:hAnsi="Times New Roman" w:cs="Times New Roman" w:hint="eastAsia"/>
                <w:color w:val="000000" w:themeColor="text1"/>
                <w:sz w:val="21"/>
                <w:szCs w:val="21"/>
              </w:rPr>
              <w:t>400s</w:t>
            </w:r>
            <w:r w:rsidRPr="0049367E">
              <w:rPr>
                <w:rFonts w:ascii="Times New Roman" w:eastAsia="宋体" w:hAnsi="Times New Roman" w:cs="Times New Roman" w:hint="eastAsia"/>
                <w:color w:val="000000" w:themeColor="text1"/>
                <w:sz w:val="21"/>
                <w:szCs w:val="21"/>
              </w:rPr>
              <w:t>；</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2</w:t>
            </w:r>
            <w:r w:rsidRPr="0049367E">
              <w:rPr>
                <w:rFonts w:ascii="Times New Roman" w:eastAsia="宋体" w:hAnsi="Times New Roman" w:cs="Times New Roman" w:hint="eastAsia"/>
                <w:color w:val="000000" w:themeColor="text1"/>
                <w:sz w:val="21"/>
                <w:szCs w:val="21"/>
              </w:rPr>
              <w:t>、采样率不低于</w:t>
            </w:r>
            <w:r w:rsidRPr="0049367E">
              <w:rPr>
                <w:rFonts w:ascii="Times New Roman" w:eastAsia="宋体" w:hAnsi="Times New Roman" w:cs="Times New Roman" w:hint="eastAsia"/>
                <w:color w:val="000000" w:themeColor="text1"/>
                <w:sz w:val="21"/>
                <w:szCs w:val="21"/>
              </w:rPr>
              <w:t>180MSa/s</w:t>
            </w:r>
            <w:r w:rsidRPr="0049367E">
              <w:rPr>
                <w:rFonts w:ascii="Times New Roman" w:eastAsia="宋体" w:hAnsi="Times New Roman" w:cs="Times New Roman" w:hint="eastAsia"/>
                <w:color w:val="000000" w:themeColor="text1"/>
                <w:sz w:val="21"/>
                <w:szCs w:val="21"/>
              </w:rPr>
              <w:t>，垂直分辨率：</w:t>
            </w:r>
            <w:r w:rsidRPr="0049367E">
              <w:rPr>
                <w:rFonts w:ascii="Times New Roman" w:eastAsia="宋体" w:hAnsi="Times New Roman" w:cs="Times New Roman" w:hint="eastAsia"/>
                <w:color w:val="000000" w:themeColor="text1"/>
                <w:sz w:val="21"/>
                <w:szCs w:val="21"/>
              </w:rPr>
              <w:t>14bits</w:t>
            </w:r>
            <w:r w:rsidRPr="0049367E">
              <w:rPr>
                <w:rFonts w:ascii="Times New Roman" w:eastAsia="宋体" w:hAnsi="Times New Roman" w:cs="Times New Roman" w:hint="eastAsia"/>
                <w:color w:val="000000" w:themeColor="text1"/>
                <w:sz w:val="21"/>
                <w:szCs w:val="21"/>
              </w:rPr>
              <w:t>；</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3</w:t>
            </w:r>
            <w:r w:rsidRPr="0049367E">
              <w:rPr>
                <w:rFonts w:ascii="Times New Roman" w:eastAsia="宋体" w:hAnsi="Times New Roman" w:cs="Times New Roman" w:hint="eastAsia"/>
                <w:color w:val="000000" w:themeColor="text1"/>
                <w:sz w:val="21"/>
                <w:szCs w:val="21"/>
              </w:rPr>
              <w:t>、主机具有方便的任意波形编辑界面（支持点编辑</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块编辑</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插入波形），也可通过上位机软件生成任意波形；</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4</w:t>
            </w:r>
            <w:r w:rsidRPr="0049367E">
              <w:rPr>
                <w:rFonts w:ascii="Times New Roman" w:eastAsia="宋体" w:hAnsi="Times New Roman" w:cs="Times New Roman" w:hint="eastAsia"/>
                <w:color w:val="000000" w:themeColor="text1"/>
                <w:sz w:val="21"/>
                <w:szCs w:val="21"/>
              </w:rPr>
              <w:t>、调制功能：</w:t>
            </w:r>
            <w:r w:rsidRPr="0049367E">
              <w:rPr>
                <w:rFonts w:ascii="Times New Roman" w:eastAsia="宋体" w:hAnsi="Times New Roman" w:cs="Times New Roman" w:hint="eastAsia"/>
                <w:color w:val="000000" w:themeColor="text1"/>
                <w:sz w:val="21"/>
                <w:szCs w:val="21"/>
              </w:rPr>
              <w:t>AM</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FM</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PM</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ASK</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FSK</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PSK</w:t>
            </w:r>
            <w:r w:rsidRPr="0049367E">
              <w:rPr>
                <w:rFonts w:ascii="Times New Roman" w:eastAsia="宋体" w:hAnsi="Times New Roman" w:cs="Times New Roman" w:hint="eastAsia"/>
                <w:color w:val="000000" w:themeColor="text1"/>
                <w:sz w:val="21"/>
                <w:szCs w:val="21"/>
              </w:rPr>
              <w:t>和</w:t>
            </w:r>
            <w:r w:rsidRPr="0049367E">
              <w:rPr>
                <w:rFonts w:ascii="Times New Roman" w:eastAsia="宋体" w:hAnsi="Times New Roman" w:cs="Times New Roman" w:hint="eastAsia"/>
                <w:color w:val="000000" w:themeColor="text1"/>
                <w:sz w:val="21"/>
                <w:szCs w:val="21"/>
              </w:rPr>
              <w:t>PWM</w:t>
            </w:r>
            <w:r w:rsidRPr="0049367E">
              <w:rPr>
                <w:rFonts w:ascii="Times New Roman" w:eastAsia="宋体" w:hAnsi="Times New Roman" w:cs="Times New Roman" w:hint="eastAsia"/>
                <w:color w:val="000000" w:themeColor="text1"/>
                <w:sz w:val="21"/>
                <w:szCs w:val="21"/>
              </w:rPr>
              <w:t>；</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5</w:t>
            </w:r>
            <w:r w:rsidRPr="0049367E">
              <w:rPr>
                <w:rFonts w:ascii="Times New Roman" w:eastAsia="宋体" w:hAnsi="Times New Roman" w:cs="Times New Roman" w:hint="eastAsia"/>
                <w:color w:val="000000" w:themeColor="text1"/>
                <w:sz w:val="21"/>
                <w:szCs w:val="21"/>
              </w:rPr>
              <w:t>、配备波形叠加功能，可以在基本波形的基础上叠加指定波形后输出；</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6</w:t>
            </w:r>
            <w:r w:rsidRPr="0049367E">
              <w:rPr>
                <w:rFonts w:ascii="Times New Roman" w:eastAsia="宋体" w:hAnsi="Times New Roman" w:cs="Times New Roman" w:hint="eastAsia"/>
                <w:color w:val="000000" w:themeColor="text1"/>
                <w:sz w:val="21"/>
                <w:szCs w:val="21"/>
              </w:rPr>
              <w:t>、配备通道跟踪功能，跟踪打开时，双通道所有参数均可同时根据用户的配置更新；</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7</w:t>
            </w:r>
            <w:r w:rsidRPr="0049367E">
              <w:rPr>
                <w:rFonts w:ascii="Times New Roman" w:eastAsia="宋体" w:hAnsi="Times New Roman" w:cs="Times New Roman" w:hint="eastAsia"/>
                <w:color w:val="000000" w:themeColor="text1"/>
                <w:sz w:val="21"/>
                <w:szCs w:val="21"/>
              </w:rPr>
              <w:t>、配备通道耦合功能，支持频率</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幅度</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相位耦合；</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w:t>
            </w:r>
            <w:r w:rsidRPr="0049367E">
              <w:rPr>
                <w:rFonts w:ascii="Times New Roman" w:eastAsia="宋体" w:hAnsi="Times New Roman" w:cs="Times New Roman"/>
                <w:color w:val="000000" w:themeColor="text1"/>
                <w:sz w:val="21"/>
                <w:szCs w:val="21"/>
              </w:rPr>
              <w:t>8</w:t>
            </w:r>
            <w:r w:rsidRPr="0049367E">
              <w:rPr>
                <w:rFonts w:ascii="Times New Roman" w:eastAsia="宋体" w:hAnsi="Times New Roman" w:cs="Times New Roman" w:hint="eastAsia"/>
                <w:color w:val="000000" w:themeColor="text1"/>
                <w:sz w:val="21"/>
                <w:szCs w:val="21"/>
              </w:rPr>
              <w:t>、通道输出模式，支持常规和门控；</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3.19</w:t>
            </w:r>
            <w:r w:rsidRPr="0049367E">
              <w:rPr>
                <w:rFonts w:ascii="Times New Roman" w:eastAsia="宋体" w:hAnsi="Times New Roman" w:cs="Times New Roman" w:hint="eastAsia"/>
                <w:color w:val="000000" w:themeColor="text1"/>
                <w:sz w:val="21"/>
                <w:szCs w:val="21"/>
              </w:rPr>
              <w:t>、任意波读取格式，支持</w:t>
            </w:r>
            <w:r w:rsidRPr="0049367E">
              <w:rPr>
                <w:rFonts w:ascii="Times New Roman" w:eastAsia="宋体" w:hAnsi="Times New Roman" w:cs="Times New Roman" w:hint="eastAsia"/>
                <w:color w:val="000000" w:themeColor="text1"/>
                <w:sz w:val="21"/>
                <w:szCs w:val="21"/>
              </w:rPr>
              <w:t>raf</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txt</w:t>
            </w:r>
            <w:r w:rsidRPr="0049367E">
              <w:rPr>
                <w:rFonts w:ascii="Times New Roman" w:eastAsia="宋体" w:hAnsi="Times New Roman" w:cs="Times New Roman" w:hint="eastAsia"/>
                <w:color w:val="000000" w:themeColor="text1"/>
                <w:sz w:val="21"/>
                <w:szCs w:val="21"/>
              </w:rPr>
              <w:t>和</w:t>
            </w:r>
            <w:r w:rsidRPr="0049367E">
              <w:rPr>
                <w:rFonts w:ascii="Times New Roman" w:eastAsia="宋体" w:hAnsi="Times New Roman" w:cs="Times New Roman" w:hint="eastAsia"/>
                <w:color w:val="000000" w:themeColor="text1"/>
                <w:sz w:val="21"/>
                <w:szCs w:val="21"/>
              </w:rPr>
              <w:t>csv</w:t>
            </w:r>
            <w:r w:rsidRPr="0049367E">
              <w:rPr>
                <w:rFonts w:ascii="Times New Roman" w:eastAsia="宋体" w:hAnsi="Times New Roman" w:cs="Times New Roman" w:hint="eastAsia"/>
                <w:color w:val="000000" w:themeColor="text1"/>
                <w:sz w:val="21"/>
                <w:szCs w:val="21"/>
              </w:rPr>
              <w:t>格式；</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3.2</w:t>
            </w:r>
            <w:r w:rsidRPr="0049367E">
              <w:rPr>
                <w:rFonts w:ascii="Times New Roman" w:eastAsia="宋体" w:hAnsi="Times New Roman" w:cs="Times New Roman"/>
                <w:color w:val="000000" w:themeColor="text1"/>
                <w:sz w:val="21"/>
                <w:szCs w:val="21"/>
              </w:rPr>
              <w:t>0</w:t>
            </w:r>
            <w:r w:rsidRPr="0049367E">
              <w:rPr>
                <w:rFonts w:ascii="Times New Roman" w:eastAsia="宋体" w:hAnsi="Times New Roman" w:cs="Times New Roman" w:hint="eastAsia"/>
                <w:color w:val="000000" w:themeColor="text1"/>
                <w:sz w:val="21"/>
                <w:szCs w:val="21"/>
              </w:rPr>
              <w:t>、按键锁定功能，可通过远程命令或</w:t>
            </w:r>
            <w:r w:rsidRPr="0049367E">
              <w:rPr>
                <w:rFonts w:ascii="Times New Roman" w:eastAsia="宋体" w:hAnsi="Times New Roman" w:cs="Times New Roman" w:hint="eastAsia"/>
                <w:color w:val="000000" w:themeColor="text1"/>
                <w:sz w:val="21"/>
                <w:szCs w:val="21"/>
              </w:rPr>
              <w:t>U</w:t>
            </w:r>
            <w:r w:rsidRPr="0049367E">
              <w:rPr>
                <w:rFonts w:ascii="Times New Roman" w:eastAsia="宋体" w:hAnsi="Times New Roman" w:cs="Times New Roman" w:hint="eastAsia"/>
                <w:color w:val="000000" w:themeColor="text1"/>
                <w:sz w:val="21"/>
                <w:szCs w:val="21"/>
              </w:rPr>
              <w:t>盘锁定任一按键或全部按键（电源键除外）；</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hAnsi="Times New Roman" w:cs="Times New Roman"/>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color w:val="000000" w:themeColor="text1"/>
                <w:sz w:val="21"/>
                <w:szCs w:val="21"/>
              </w:rPr>
              <w:t>3.21</w:t>
            </w:r>
            <w:r w:rsidRPr="0049367E">
              <w:rPr>
                <w:rFonts w:ascii="Times New Roman" w:eastAsia="宋体" w:hAnsi="Times New Roman" w:cs="Times New Roman" w:hint="eastAsia"/>
                <w:color w:val="000000" w:themeColor="text1"/>
                <w:sz w:val="21"/>
                <w:szCs w:val="21"/>
              </w:rPr>
              <w:t>、屏幕图像保存功能，可以将当前屏幕显示的内容以图片格式（</w:t>
            </w:r>
            <w:r w:rsidRPr="0049367E">
              <w:rPr>
                <w:rFonts w:ascii="Times New Roman" w:eastAsia="宋体" w:hAnsi="Times New Roman" w:cs="Times New Roman" w:hint="eastAsia"/>
                <w:color w:val="000000" w:themeColor="text1"/>
                <w:sz w:val="21"/>
                <w:szCs w:val="21"/>
              </w:rPr>
              <w:t>*.bmp</w:t>
            </w:r>
            <w:r w:rsidRPr="0049367E">
              <w:rPr>
                <w:rFonts w:ascii="Times New Roman" w:eastAsia="宋体" w:hAnsi="Times New Roman" w:cs="Times New Roman" w:hint="eastAsia"/>
                <w:color w:val="000000" w:themeColor="text1"/>
                <w:sz w:val="21"/>
                <w:szCs w:val="21"/>
              </w:rPr>
              <w:t>）保存到</w:t>
            </w:r>
            <w:r w:rsidRPr="0049367E">
              <w:rPr>
                <w:rFonts w:ascii="Times New Roman" w:eastAsia="宋体" w:hAnsi="Times New Roman" w:cs="Times New Roman" w:hint="eastAsia"/>
                <w:color w:val="000000" w:themeColor="text1"/>
                <w:sz w:val="21"/>
                <w:szCs w:val="21"/>
              </w:rPr>
              <w:t>U</w:t>
            </w:r>
            <w:r w:rsidRPr="0049367E">
              <w:rPr>
                <w:rFonts w:ascii="Times New Roman" w:eastAsia="宋体" w:hAnsi="Times New Roman" w:cs="Times New Roman" w:hint="eastAsia"/>
                <w:color w:val="000000" w:themeColor="text1"/>
                <w:sz w:val="21"/>
                <w:szCs w:val="21"/>
              </w:rPr>
              <w:t>盘；</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color w:val="000000" w:themeColor="text1"/>
                <w:sz w:val="21"/>
                <w:szCs w:val="21"/>
              </w:rPr>
              <w:t>3.22</w:t>
            </w:r>
            <w:r w:rsidRPr="0049367E">
              <w:rPr>
                <w:rFonts w:ascii="Times New Roman" w:eastAsia="宋体" w:hAnsi="Times New Roman" w:cs="Times New Roman" w:hint="eastAsia"/>
                <w:color w:val="000000" w:themeColor="text1"/>
                <w:sz w:val="21"/>
                <w:szCs w:val="21"/>
              </w:rPr>
              <w:t>、可以通过</w:t>
            </w:r>
            <w:r w:rsidRPr="0049367E">
              <w:rPr>
                <w:rFonts w:ascii="Times New Roman" w:eastAsia="宋体" w:hAnsi="Times New Roman" w:cs="Times New Roman" w:hint="eastAsia"/>
                <w:color w:val="000000" w:themeColor="text1"/>
                <w:sz w:val="21"/>
                <w:szCs w:val="21"/>
              </w:rPr>
              <w:t>U</w:t>
            </w:r>
            <w:r w:rsidRPr="0049367E">
              <w:rPr>
                <w:rFonts w:ascii="Times New Roman" w:eastAsia="宋体" w:hAnsi="Times New Roman" w:cs="Times New Roman" w:hint="eastAsia"/>
                <w:color w:val="000000" w:themeColor="text1"/>
                <w:sz w:val="21"/>
                <w:szCs w:val="21"/>
              </w:rPr>
              <w:t>盘读取图片方式</w:t>
            </w:r>
            <w:r w:rsidRPr="0049367E">
              <w:rPr>
                <w:rFonts w:ascii="Times New Roman" w:eastAsia="宋体" w:hAnsi="Times New Roman" w:cs="Times New Roman" w:hint="eastAsia"/>
                <w:color w:val="000000" w:themeColor="text1"/>
                <w:sz w:val="21"/>
                <w:szCs w:val="21"/>
              </w:rPr>
              <w:lastRenderedPageBreak/>
              <w:t>定制开机界面；</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3.2</w:t>
            </w:r>
            <w:r w:rsidRPr="0049367E">
              <w:rPr>
                <w:rFonts w:ascii="Times New Roman" w:eastAsia="宋体" w:hAnsi="Times New Roman" w:cs="Times New Roman"/>
                <w:color w:val="000000" w:themeColor="text1"/>
                <w:sz w:val="21"/>
                <w:szCs w:val="21"/>
              </w:rPr>
              <w:t>3</w:t>
            </w:r>
            <w:r w:rsidRPr="0049367E">
              <w:rPr>
                <w:rFonts w:ascii="Times New Roman" w:eastAsia="宋体" w:hAnsi="Times New Roman" w:cs="Times New Roman" w:hint="eastAsia"/>
                <w:color w:val="000000" w:themeColor="text1"/>
                <w:sz w:val="21"/>
                <w:szCs w:val="21"/>
              </w:rPr>
              <w:t>、接口：</w:t>
            </w:r>
            <w:r w:rsidRPr="0049367E">
              <w:rPr>
                <w:rFonts w:ascii="Times New Roman" w:eastAsia="宋体" w:hAnsi="Times New Roman" w:cs="Times New Roman" w:hint="eastAsia"/>
                <w:color w:val="000000" w:themeColor="text1"/>
                <w:sz w:val="21"/>
                <w:szCs w:val="21"/>
              </w:rPr>
              <w:t>USB Host</w:t>
            </w:r>
            <w:r w:rsidRPr="0049367E">
              <w:rPr>
                <w:rFonts w:ascii="Times New Roman" w:eastAsia="宋体" w:hAnsi="Times New Roman" w:cs="Times New Roman" w:hint="eastAsia"/>
                <w:color w:val="000000" w:themeColor="text1"/>
                <w:sz w:val="21"/>
                <w:szCs w:val="21"/>
              </w:rPr>
              <w:t>，</w:t>
            </w:r>
            <w:r w:rsidRPr="0049367E">
              <w:rPr>
                <w:rFonts w:ascii="Times New Roman" w:eastAsia="宋体" w:hAnsi="Times New Roman" w:cs="Times New Roman" w:hint="eastAsia"/>
                <w:color w:val="000000" w:themeColor="text1"/>
                <w:sz w:val="21"/>
                <w:szCs w:val="21"/>
              </w:rPr>
              <w:t>USB Device(TMC)</w:t>
            </w:r>
            <w:r w:rsidRPr="0049367E">
              <w:rPr>
                <w:rFonts w:ascii="Times New Roman" w:eastAsia="宋体" w:hAnsi="Times New Roman" w:cs="Times New Roman" w:hint="eastAsia"/>
                <w:color w:val="000000" w:themeColor="text1"/>
                <w:sz w:val="21"/>
                <w:szCs w:val="21"/>
              </w:rPr>
              <w:t>、符合</w:t>
            </w:r>
            <w:r w:rsidRPr="0049367E">
              <w:rPr>
                <w:rFonts w:ascii="Times New Roman" w:eastAsia="宋体" w:hAnsi="Times New Roman" w:cs="Times New Roman" w:hint="eastAsia"/>
                <w:color w:val="000000" w:themeColor="text1"/>
                <w:sz w:val="21"/>
                <w:szCs w:val="21"/>
              </w:rPr>
              <w:t>LXI-C</w:t>
            </w:r>
            <w:r w:rsidRPr="0049367E">
              <w:rPr>
                <w:rFonts w:ascii="Times New Roman" w:eastAsia="宋体" w:hAnsi="Times New Roman" w:cs="Times New Roman" w:hint="eastAsia"/>
                <w:color w:val="000000" w:themeColor="text1"/>
                <w:sz w:val="21"/>
                <w:szCs w:val="21"/>
              </w:rPr>
              <w:t>类仪器标准的</w:t>
            </w:r>
            <w:r w:rsidRPr="0049367E">
              <w:rPr>
                <w:rFonts w:ascii="Times New Roman" w:eastAsia="宋体" w:hAnsi="Times New Roman" w:cs="Times New Roman" w:hint="eastAsia"/>
                <w:color w:val="000000" w:themeColor="text1"/>
                <w:sz w:val="21"/>
                <w:szCs w:val="21"/>
              </w:rPr>
              <w:t>LAN</w:t>
            </w:r>
            <w:r w:rsidRPr="0049367E">
              <w:rPr>
                <w:rFonts w:ascii="Times New Roman" w:eastAsia="宋体" w:hAnsi="Times New Roman" w:cs="Times New Roman" w:hint="eastAsia"/>
                <w:color w:val="000000" w:themeColor="text1"/>
                <w:sz w:val="21"/>
                <w:szCs w:val="21"/>
              </w:rPr>
              <w:t>接口，（可以在</w:t>
            </w:r>
            <w:r w:rsidRPr="0049367E">
              <w:rPr>
                <w:rFonts w:ascii="Times New Roman" w:eastAsia="宋体" w:hAnsi="Times New Roman" w:cs="Times New Roman" w:hint="eastAsia"/>
                <w:color w:val="000000" w:themeColor="text1"/>
                <w:sz w:val="21"/>
                <w:szCs w:val="21"/>
              </w:rPr>
              <w:t>LXI</w:t>
            </w:r>
            <w:r w:rsidRPr="0049367E">
              <w:rPr>
                <w:rFonts w:ascii="Times New Roman" w:eastAsia="宋体" w:hAnsi="Times New Roman" w:cs="Times New Roman" w:hint="eastAsia"/>
                <w:color w:val="000000" w:themeColor="text1"/>
                <w:sz w:val="21"/>
                <w:szCs w:val="21"/>
              </w:rPr>
              <w:t>联盟官方网站查询到认证信息，并提供相关截图，网址：</w:t>
            </w:r>
            <w:r w:rsidRPr="0049367E">
              <w:rPr>
                <w:rFonts w:ascii="Times New Roman" w:eastAsia="宋体" w:hAnsi="Times New Roman" w:cs="Times New Roman" w:hint="eastAsia"/>
                <w:color w:val="000000" w:themeColor="text1"/>
                <w:sz w:val="21"/>
                <w:szCs w:val="21"/>
              </w:rPr>
              <w:t>www.lxistandard.org</w:t>
            </w:r>
            <w:r w:rsidRPr="0049367E">
              <w:rPr>
                <w:rFonts w:ascii="Times New Roman" w:eastAsia="宋体" w:hAnsi="Times New Roman" w:cs="Times New Roman" w:hint="eastAsia"/>
                <w:color w:val="000000" w:themeColor="text1"/>
                <w:sz w:val="21"/>
                <w:szCs w:val="21"/>
              </w:rPr>
              <w:t>）</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50"/>
        </w:trPr>
        <w:tc>
          <w:tcPr>
            <w:tcW w:w="710" w:type="dxa"/>
            <w:vMerge/>
            <w:vAlign w:val="center"/>
          </w:tcPr>
          <w:p w:rsidR="007D2484" w:rsidRPr="0049367E" w:rsidRDefault="007D2484">
            <w:pPr>
              <w:spacing w:after="62"/>
              <w:jc w:val="center"/>
              <w:rPr>
                <w:rFonts w:ascii="Times New Roman" w:eastAsia="宋体" w:hAnsi="Times New Roman" w:cs="Times New Roman"/>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3.24</w:t>
            </w:r>
            <w:r w:rsidRPr="0049367E">
              <w:rPr>
                <w:rFonts w:ascii="Times New Roman" w:eastAsia="宋体" w:hAnsi="Times New Roman" w:cs="Times New Roman" w:hint="eastAsia"/>
                <w:color w:val="000000" w:themeColor="text1"/>
                <w:sz w:val="21"/>
                <w:szCs w:val="21"/>
              </w:rPr>
              <w:t>、为确保产品质量，至少需提供所投产品的</w:t>
            </w:r>
            <w:r w:rsidRPr="0049367E">
              <w:rPr>
                <w:rFonts w:ascii="Times New Roman" w:eastAsia="宋体" w:hAnsi="Times New Roman" w:cs="Times New Roman" w:hint="eastAsia"/>
                <w:color w:val="000000" w:themeColor="text1"/>
                <w:sz w:val="21"/>
                <w:szCs w:val="21"/>
              </w:rPr>
              <w:t>ISO</w:t>
            </w:r>
            <w:r w:rsidRPr="0049367E">
              <w:rPr>
                <w:rFonts w:ascii="Times New Roman" w:eastAsia="宋体" w:hAnsi="Times New Roman" w:cs="Times New Roman" w:hint="eastAsia"/>
                <w:color w:val="000000" w:themeColor="text1"/>
                <w:sz w:val="21"/>
                <w:szCs w:val="21"/>
              </w:rPr>
              <w:t>证书，</w:t>
            </w:r>
            <w:r w:rsidRPr="0049367E">
              <w:rPr>
                <w:rFonts w:ascii="Times New Roman" w:eastAsia="宋体" w:hAnsi="Times New Roman" w:cs="Times New Roman" w:hint="eastAsia"/>
                <w:color w:val="000000" w:themeColor="text1"/>
                <w:sz w:val="21"/>
                <w:szCs w:val="21"/>
              </w:rPr>
              <w:t>EMC</w:t>
            </w:r>
            <w:r w:rsidRPr="0049367E">
              <w:rPr>
                <w:rFonts w:ascii="Times New Roman" w:eastAsia="宋体" w:hAnsi="Times New Roman" w:cs="Times New Roman" w:hint="eastAsia"/>
                <w:color w:val="000000" w:themeColor="text1"/>
                <w:sz w:val="21"/>
                <w:szCs w:val="21"/>
              </w:rPr>
              <w:t>认证证书，安规认证证书，产品</w:t>
            </w:r>
            <w:r w:rsidRPr="0049367E">
              <w:rPr>
                <w:rFonts w:ascii="Times New Roman" w:eastAsia="宋体" w:hAnsi="Times New Roman" w:cs="Times New Roman" w:hint="eastAsia"/>
                <w:color w:val="000000" w:themeColor="text1"/>
                <w:sz w:val="21"/>
                <w:szCs w:val="21"/>
              </w:rPr>
              <w:t>CE</w:t>
            </w:r>
            <w:r w:rsidRPr="0049367E">
              <w:rPr>
                <w:rFonts w:ascii="Times New Roman" w:eastAsia="宋体" w:hAnsi="Times New Roman" w:cs="Times New Roman" w:hint="eastAsia"/>
                <w:color w:val="000000" w:themeColor="text1"/>
                <w:sz w:val="21"/>
                <w:szCs w:val="21"/>
              </w:rPr>
              <w:t>认证四项资质证书</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80"/>
        </w:trPr>
        <w:tc>
          <w:tcPr>
            <w:tcW w:w="710" w:type="dxa"/>
            <w:vMerge/>
            <w:vAlign w:val="center"/>
          </w:tcPr>
          <w:p w:rsidR="007D2484" w:rsidRPr="0049367E" w:rsidRDefault="007D2484">
            <w:pPr>
              <w:spacing w:after="62"/>
              <w:jc w:val="center"/>
              <w:rPr>
                <w:rFonts w:ascii="Times New Roman" w:eastAsia="宋体" w:hAnsi="Times New Roman" w:cs="Times New Roman"/>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tcPr>
          <w:p w:rsidR="007D2484" w:rsidRPr="0049367E" w:rsidRDefault="007D2484" w:rsidP="007D2484">
            <w:pPr>
              <w:spacing w:after="62"/>
              <w:rPr>
                <w:rFonts w:ascii="Times New Roman" w:eastAsia="宋体" w:hAnsi="Times New Roman" w:cs="Times New Roman"/>
                <w:color w:val="000000" w:themeColor="text1"/>
                <w:sz w:val="21"/>
                <w:szCs w:val="21"/>
              </w:rPr>
            </w:pPr>
            <w:r w:rsidRPr="0049367E">
              <w:rPr>
                <w:rFonts w:ascii="Times New Roman" w:eastAsia="宋体" w:hAnsi="Times New Roman" w:cs="Times New Roman" w:hint="eastAsia"/>
                <w:color w:val="000000" w:themeColor="text1"/>
                <w:sz w:val="21"/>
                <w:szCs w:val="21"/>
              </w:rPr>
              <w:t>3.25</w:t>
            </w:r>
            <w:r w:rsidRPr="0049367E">
              <w:rPr>
                <w:rFonts w:ascii="Times New Roman" w:eastAsia="宋体" w:hAnsi="Times New Roman" w:cs="Times New Roman" w:hint="eastAsia"/>
                <w:color w:val="000000" w:themeColor="text1"/>
                <w:sz w:val="21"/>
                <w:szCs w:val="21"/>
              </w:rPr>
              <w:t>、由厂家工程师负责安装维护，以保证产品运行稳定，需提供厂家出具的产品售后服务证书。</w:t>
            </w:r>
          </w:p>
        </w:tc>
        <w:tc>
          <w:tcPr>
            <w:tcW w:w="1276" w:type="dxa"/>
          </w:tcPr>
          <w:p w:rsidR="007D2484" w:rsidRDefault="007D2484">
            <w:pPr>
              <w:spacing w:after="62"/>
              <w:rPr>
                <w:rFonts w:ascii="Times New Roman" w:eastAsia="宋体" w:hAnsi="Times New Roman" w:cs="Times New Roman"/>
                <w:color w:val="000000" w:themeColor="text1"/>
                <w:sz w:val="21"/>
                <w:szCs w:val="21"/>
              </w:rPr>
            </w:pPr>
          </w:p>
        </w:tc>
        <w:tc>
          <w:tcPr>
            <w:tcW w:w="1134" w:type="dxa"/>
          </w:tcPr>
          <w:p w:rsidR="007D2484" w:rsidRDefault="007D2484">
            <w:pPr>
              <w:spacing w:after="62"/>
              <w:rPr>
                <w:rFonts w:ascii="Times New Roman" w:eastAsia="宋体" w:hAnsi="Times New Roman" w:cs="Times New Roman"/>
                <w:color w:val="000000" w:themeColor="text1"/>
                <w:sz w:val="21"/>
                <w:szCs w:val="21"/>
              </w:rPr>
            </w:pPr>
          </w:p>
        </w:tc>
        <w:tc>
          <w:tcPr>
            <w:tcW w:w="709" w:type="dxa"/>
          </w:tcPr>
          <w:p w:rsidR="007D2484" w:rsidRDefault="007D2484">
            <w:pPr>
              <w:spacing w:after="62"/>
              <w:rPr>
                <w:rFonts w:ascii="Times New Roman" w:eastAsia="宋体" w:hAnsi="Times New Roman" w:cs="Times New Roman"/>
                <w:color w:val="000000" w:themeColor="text1"/>
                <w:sz w:val="21"/>
                <w:szCs w:val="21"/>
              </w:rPr>
            </w:pPr>
          </w:p>
        </w:tc>
      </w:tr>
      <w:tr w:rsidR="007D2484">
        <w:trPr>
          <w:trHeight w:val="180"/>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b/>
                <w:sz w:val="21"/>
                <w:szCs w:val="21"/>
              </w:rPr>
              <w:t>4</w:t>
            </w:r>
          </w:p>
        </w:tc>
        <w:tc>
          <w:tcPr>
            <w:tcW w:w="1276" w:type="dxa"/>
            <w:vMerge w:val="restart"/>
            <w:vAlign w:val="center"/>
          </w:tcPr>
          <w:p w:rsidR="007D2484" w:rsidRPr="0049367E" w:rsidRDefault="007D2484" w:rsidP="007D2484">
            <w:pPr>
              <w:spacing w:after="62"/>
              <w:jc w:val="center"/>
              <w:rPr>
                <w:rFonts w:ascii="Times New Roman" w:cs="Times New Roman"/>
                <w:b/>
                <w:sz w:val="21"/>
                <w:szCs w:val="21"/>
              </w:rPr>
            </w:pPr>
            <w:r w:rsidRPr="0049367E">
              <w:rPr>
                <w:rFonts w:ascii="Times New Roman" w:cs="Times New Roman" w:hint="eastAsia"/>
                <w:b/>
                <w:sz w:val="21"/>
                <w:szCs w:val="21"/>
              </w:rPr>
              <w:t>数字万用表</w:t>
            </w:r>
          </w:p>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cs="Times New Roman" w:hint="eastAsia"/>
                <w:sz w:val="21"/>
                <w:szCs w:val="21"/>
              </w:rPr>
              <w:t>工作条件要求</w:t>
            </w:r>
          </w:p>
        </w:tc>
        <w:tc>
          <w:tcPr>
            <w:tcW w:w="3260" w:type="dxa"/>
            <w:vAlign w:val="center"/>
          </w:tcPr>
          <w:p w:rsidR="007D2484" w:rsidRPr="0049367E" w:rsidRDefault="007D2484" w:rsidP="007D2484">
            <w:pPr>
              <w:snapToGrid w:val="0"/>
              <w:spacing w:after="62"/>
              <w:jc w:val="left"/>
              <w:rPr>
                <w:rFonts w:ascii="Times New Roman" w:hAnsi="Times New Roman" w:cs="Times New Roman"/>
                <w:sz w:val="21"/>
                <w:szCs w:val="21"/>
              </w:rPr>
            </w:pPr>
            <w:r w:rsidRPr="0049367E">
              <w:rPr>
                <w:rFonts w:ascii="Times New Roman" w:hAnsi="Times New Roman" w:cs="Times New Roman"/>
                <w:sz w:val="21"/>
                <w:szCs w:val="21"/>
              </w:rPr>
              <w:t>4.1</w:t>
            </w:r>
            <w:r w:rsidRPr="0049367E">
              <w:rPr>
                <w:rFonts w:ascii="Times New Roman" w:cs="Times New Roman"/>
                <w:sz w:val="21"/>
                <w:szCs w:val="21"/>
              </w:rPr>
              <w:t>、</w:t>
            </w:r>
            <w:r w:rsidRPr="0049367E">
              <w:rPr>
                <w:rFonts w:ascii="Times New Roman" w:cs="Times New Roman" w:hint="eastAsia"/>
                <w:sz w:val="21"/>
                <w:szCs w:val="21"/>
              </w:rPr>
              <w:t>电力供应：</w:t>
            </w:r>
            <w:r w:rsidRPr="0049367E">
              <w:rPr>
                <w:rFonts w:ascii="Times New Roman" w:cs="Times New Roman" w:hint="eastAsia"/>
                <w:sz w:val="21"/>
                <w:szCs w:val="21"/>
              </w:rPr>
              <w:t>100V</w:t>
            </w:r>
            <w:r w:rsidRPr="0049367E">
              <w:rPr>
                <w:rFonts w:ascii="Times New Roman" w:cs="Times New Roman" w:hint="eastAsia"/>
                <w:sz w:val="21"/>
                <w:szCs w:val="21"/>
              </w:rPr>
              <w:t>～</w:t>
            </w:r>
            <w:r w:rsidRPr="0049367E">
              <w:rPr>
                <w:rFonts w:ascii="Times New Roman" w:cs="Times New Roman" w:hint="eastAsia"/>
                <w:sz w:val="21"/>
                <w:szCs w:val="21"/>
              </w:rPr>
              <w:t>240V(45Hz</w:t>
            </w:r>
            <w:r w:rsidRPr="0049367E">
              <w:rPr>
                <w:rFonts w:ascii="Times New Roman" w:cs="Times New Roman" w:hint="eastAsia"/>
                <w:sz w:val="21"/>
                <w:szCs w:val="21"/>
              </w:rPr>
              <w:t>～</w:t>
            </w:r>
            <w:r w:rsidRPr="0049367E">
              <w:rPr>
                <w:rFonts w:ascii="Times New Roman" w:cs="Times New Roman" w:hint="eastAsia"/>
                <w:sz w:val="21"/>
                <w:szCs w:val="21"/>
              </w:rPr>
              <w:t>440Hz)</w:t>
            </w:r>
            <w:r w:rsidRPr="0049367E">
              <w:rPr>
                <w:rFonts w:ascii="Times New Roman" w:cs="Times New Roman" w:hint="eastAsia"/>
                <w:sz w:val="21"/>
                <w:szCs w:val="21"/>
              </w:rPr>
              <w:t>，小于</w:t>
            </w:r>
            <w:r w:rsidRPr="0049367E">
              <w:rPr>
                <w:rFonts w:ascii="Times New Roman" w:cs="Times New Roman" w:hint="eastAsia"/>
                <w:sz w:val="21"/>
                <w:szCs w:val="21"/>
              </w:rPr>
              <w:t>40 W</w:t>
            </w:r>
            <w:r w:rsidRPr="0049367E">
              <w:rPr>
                <w:rFonts w:ascii="Times New Roman" w:cs="Times New Roman" w:hint="eastAsia"/>
                <w:sz w:val="21"/>
                <w:szCs w:val="21"/>
              </w:rPr>
              <w:t>；</w:t>
            </w:r>
          </w:p>
        </w:tc>
        <w:tc>
          <w:tcPr>
            <w:tcW w:w="1276" w:type="dxa"/>
          </w:tcPr>
          <w:p w:rsidR="007D2484" w:rsidRDefault="007D2484" w:rsidP="007D2484">
            <w:pPr>
              <w:snapToGrid w:val="0"/>
              <w:spacing w:after="62"/>
              <w:jc w:val="left"/>
              <w:rPr>
                <w:rFonts w:ascii="Times New Roman" w:hAnsi="Times New Roman" w:cs="Times New Roman"/>
                <w:sz w:val="21"/>
                <w:szCs w:val="21"/>
              </w:rPr>
            </w:pPr>
          </w:p>
        </w:tc>
        <w:tc>
          <w:tcPr>
            <w:tcW w:w="1134" w:type="dxa"/>
          </w:tcPr>
          <w:p w:rsidR="007D2484" w:rsidRDefault="007D2484">
            <w:pPr>
              <w:snapToGrid w:val="0"/>
              <w:spacing w:after="62"/>
              <w:jc w:val="left"/>
              <w:rPr>
                <w:rFonts w:ascii="Times New Roman" w:hAnsi="Times New Roman" w:cs="Times New Roman"/>
                <w:sz w:val="21"/>
                <w:szCs w:val="21"/>
              </w:rPr>
            </w:pPr>
          </w:p>
        </w:tc>
        <w:tc>
          <w:tcPr>
            <w:tcW w:w="709" w:type="dxa"/>
          </w:tcPr>
          <w:p w:rsidR="007D2484" w:rsidRDefault="007D2484">
            <w:pPr>
              <w:snapToGrid w:val="0"/>
              <w:spacing w:after="62"/>
              <w:jc w:val="left"/>
              <w:rPr>
                <w:rFonts w:ascii="Times New Roman" w:hAnsi="Times New Roman" w:cs="Times New Roman"/>
                <w:sz w:val="21"/>
                <w:szCs w:val="21"/>
              </w:rPr>
            </w:pPr>
          </w:p>
        </w:tc>
      </w:tr>
      <w:tr w:rsidR="007D2484">
        <w:trPr>
          <w:trHeight w:val="180"/>
        </w:trPr>
        <w:tc>
          <w:tcPr>
            <w:tcW w:w="710" w:type="dxa"/>
            <w:vMerge/>
            <w:vAlign w:val="center"/>
          </w:tcPr>
          <w:p w:rsidR="007D2484" w:rsidRPr="0049367E" w:rsidRDefault="007D2484">
            <w:pPr>
              <w:spacing w:after="62"/>
              <w:jc w:val="center"/>
              <w:rPr>
                <w:rFonts w:ascii="Times New Roman" w:eastAsia="宋体" w:hAnsi="Times New Roman" w:cs="Times New Roman"/>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vAlign w:val="center"/>
          </w:tcPr>
          <w:p w:rsidR="007D2484" w:rsidRPr="0049367E" w:rsidRDefault="007D2484" w:rsidP="007D2484">
            <w:pPr>
              <w:snapToGrid w:val="0"/>
              <w:spacing w:after="62"/>
              <w:jc w:val="left"/>
              <w:rPr>
                <w:rFonts w:ascii="Times New Roman" w:hAnsi="Times New Roman" w:cs="Times New Roman"/>
                <w:sz w:val="21"/>
                <w:szCs w:val="21"/>
              </w:rPr>
            </w:pPr>
            <w:r w:rsidRPr="0049367E">
              <w:rPr>
                <w:rFonts w:ascii="Times New Roman" w:hAnsi="Times New Roman" w:cs="Times New Roman"/>
                <w:sz w:val="21"/>
                <w:szCs w:val="21"/>
              </w:rPr>
              <w:t>4.2</w:t>
            </w:r>
            <w:r w:rsidRPr="0049367E">
              <w:rPr>
                <w:rFonts w:ascii="Times New Roman" w:cs="Times New Roman"/>
                <w:sz w:val="21"/>
                <w:szCs w:val="21"/>
              </w:rPr>
              <w:t>、</w:t>
            </w:r>
            <w:r w:rsidRPr="0049367E">
              <w:rPr>
                <w:rFonts w:ascii="Times New Roman" w:cs="Times New Roman" w:hint="eastAsia"/>
                <w:sz w:val="21"/>
                <w:szCs w:val="21"/>
              </w:rPr>
              <w:t>环境温度要求：</w:t>
            </w:r>
            <w:r w:rsidRPr="0049367E">
              <w:rPr>
                <w:rFonts w:ascii="Times New Roman" w:cs="Times New Roman" w:hint="eastAsia"/>
                <w:sz w:val="21"/>
                <w:szCs w:val="21"/>
              </w:rPr>
              <w:t>0</w:t>
            </w:r>
            <w:r w:rsidRPr="0049367E">
              <w:rPr>
                <w:rFonts w:ascii="Times New Roman" w:cs="Times New Roman" w:hint="eastAsia"/>
                <w:sz w:val="21"/>
                <w:szCs w:val="21"/>
              </w:rPr>
              <w:t>℃</w:t>
            </w:r>
            <w:r w:rsidRPr="0049367E">
              <w:rPr>
                <w:rFonts w:ascii="Times New Roman" w:cs="Times New Roman" w:hint="eastAsia"/>
                <w:sz w:val="21"/>
                <w:szCs w:val="21"/>
              </w:rPr>
              <w:t>-50</w:t>
            </w:r>
            <w:r w:rsidRPr="0049367E">
              <w:rPr>
                <w:rFonts w:ascii="Times New Roman" w:cs="Times New Roman" w:hint="eastAsia"/>
                <w:sz w:val="21"/>
                <w:szCs w:val="21"/>
              </w:rPr>
              <w:t>℃。</w:t>
            </w:r>
          </w:p>
        </w:tc>
        <w:tc>
          <w:tcPr>
            <w:tcW w:w="1276" w:type="dxa"/>
          </w:tcPr>
          <w:p w:rsidR="007D2484" w:rsidRDefault="007D2484">
            <w:pPr>
              <w:snapToGrid w:val="0"/>
              <w:spacing w:after="62"/>
              <w:jc w:val="left"/>
              <w:rPr>
                <w:rFonts w:ascii="Times New Roman" w:hAnsi="Times New Roman" w:cs="Times New Roman"/>
                <w:sz w:val="21"/>
                <w:szCs w:val="21"/>
              </w:rPr>
            </w:pPr>
          </w:p>
        </w:tc>
        <w:tc>
          <w:tcPr>
            <w:tcW w:w="1134" w:type="dxa"/>
          </w:tcPr>
          <w:p w:rsidR="007D2484" w:rsidRDefault="007D2484">
            <w:pPr>
              <w:snapToGrid w:val="0"/>
              <w:spacing w:after="62"/>
              <w:jc w:val="left"/>
              <w:rPr>
                <w:rFonts w:ascii="Times New Roman" w:hAnsi="Times New Roman" w:cs="Times New Roman"/>
                <w:sz w:val="21"/>
                <w:szCs w:val="21"/>
              </w:rPr>
            </w:pPr>
          </w:p>
        </w:tc>
        <w:tc>
          <w:tcPr>
            <w:tcW w:w="709" w:type="dxa"/>
          </w:tcPr>
          <w:p w:rsidR="007D2484" w:rsidRDefault="007D2484">
            <w:pPr>
              <w:snapToGrid w:val="0"/>
              <w:spacing w:after="62"/>
              <w:jc w:val="left"/>
              <w:rPr>
                <w:rFonts w:ascii="Times New Roman" w:hAnsi="Times New Roman" w:cs="Times New Roman"/>
                <w:sz w:val="21"/>
                <w:szCs w:val="21"/>
              </w:rPr>
            </w:pPr>
          </w:p>
        </w:tc>
      </w:tr>
      <w:tr w:rsidR="007D2484">
        <w:trPr>
          <w:trHeight w:val="180"/>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b/>
                <w:sz w:val="21"/>
                <w:szCs w:val="21"/>
              </w:rPr>
              <w:t>5</w:t>
            </w:r>
          </w:p>
        </w:tc>
        <w:tc>
          <w:tcPr>
            <w:tcW w:w="1276" w:type="dxa"/>
            <w:vMerge w:val="restart"/>
            <w:vAlign w:val="center"/>
          </w:tcPr>
          <w:p w:rsidR="007D2484" w:rsidRPr="0049367E" w:rsidRDefault="007D2484" w:rsidP="007D2484">
            <w:pPr>
              <w:spacing w:after="62"/>
              <w:jc w:val="center"/>
              <w:rPr>
                <w:rFonts w:ascii="Times New Roman" w:cs="Times New Roman"/>
                <w:b/>
                <w:sz w:val="21"/>
                <w:szCs w:val="21"/>
              </w:rPr>
            </w:pPr>
            <w:r w:rsidRPr="0049367E">
              <w:rPr>
                <w:rFonts w:ascii="Times New Roman" w:cs="Times New Roman" w:hint="eastAsia"/>
                <w:b/>
                <w:sz w:val="21"/>
                <w:szCs w:val="21"/>
              </w:rPr>
              <w:t>数字万用表</w:t>
            </w:r>
          </w:p>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cs="Times New Roman" w:hint="eastAsia"/>
                <w:sz w:val="21"/>
                <w:szCs w:val="21"/>
              </w:rPr>
              <w:t>用途要求</w:t>
            </w:r>
          </w:p>
        </w:tc>
        <w:tc>
          <w:tcPr>
            <w:tcW w:w="3260" w:type="dxa"/>
            <w:vAlign w:val="center"/>
          </w:tcPr>
          <w:p w:rsidR="007D2484" w:rsidRPr="0049367E" w:rsidRDefault="007D2484" w:rsidP="007D2484">
            <w:pPr>
              <w:snapToGrid w:val="0"/>
              <w:spacing w:after="62"/>
              <w:jc w:val="left"/>
              <w:rPr>
                <w:rFonts w:ascii="Times New Roman" w:hAnsi="Times New Roman" w:cs="Times New Roman"/>
                <w:sz w:val="21"/>
                <w:szCs w:val="21"/>
              </w:rPr>
            </w:pPr>
            <w:r w:rsidRPr="0049367E">
              <w:rPr>
                <w:rFonts w:ascii="Times New Roman" w:hAnsi="Times New Roman" w:cs="Times New Roman"/>
                <w:sz w:val="21"/>
                <w:szCs w:val="21"/>
              </w:rPr>
              <w:t>5.1</w:t>
            </w:r>
            <w:r w:rsidRPr="0049367E">
              <w:rPr>
                <w:rFonts w:ascii="Times New Roman" w:cs="Times New Roman"/>
                <w:sz w:val="21"/>
                <w:szCs w:val="21"/>
              </w:rPr>
              <w:t>、</w:t>
            </w:r>
            <w:r w:rsidRPr="0049367E">
              <w:rPr>
                <w:rFonts w:ascii="Times New Roman" w:cs="Times New Roman" w:hint="eastAsia"/>
                <w:sz w:val="21"/>
                <w:szCs w:val="21"/>
              </w:rPr>
              <w:t>该实验需要精确测量各种微弱的电信号，要用到高精度的万用表，台式质量更加稳固和方便保管；</w:t>
            </w:r>
          </w:p>
        </w:tc>
        <w:tc>
          <w:tcPr>
            <w:tcW w:w="1276" w:type="dxa"/>
          </w:tcPr>
          <w:p w:rsidR="007D2484" w:rsidRDefault="007D2484" w:rsidP="007D2484">
            <w:pPr>
              <w:snapToGrid w:val="0"/>
              <w:spacing w:after="62"/>
              <w:jc w:val="left"/>
              <w:rPr>
                <w:rFonts w:ascii="Times New Roman" w:hAnsi="Times New Roman" w:cs="Times New Roman"/>
                <w:sz w:val="21"/>
                <w:szCs w:val="21"/>
              </w:rPr>
            </w:pPr>
          </w:p>
        </w:tc>
        <w:tc>
          <w:tcPr>
            <w:tcW w:w="1134" w:type="dxa"/>
          </w:tcPr>
          <w:p w:rsidR="007D2484" w:rsidRDefault="007D2484">
            <w:pPr>
              <w:snapToGrid w:val="0"/>
              <w:spacing w:after="62"/>
              <w:jc w:val="left"/>
              <w:rPr>
                <w:rFonts w:ascii="Times New Roman" w:hAnsi="Times New Roman" w:cs="Times New Roman"/>
                <w:sz w:val="21"/>
                <w:szCs w:val="21"/>
              </w:rPr>
            </w:pPr>
          </w:p>
        </w:tc>
        <w:tc>
          <w:tcPr>
            <w:tcW w:w="709" w:type="dxa"/>
          </w:tcPr>
          <w:p w:rsidR="007D2484" w:rsidRDefault="007D2484">
            <w:pPr>
              <w:snapToGrid w:val="0"/>
              <w:spacing w:after="62"/>
              <w:jc w:val="left"/>
              <w:rPr>
                <w:rFonts w:ascii="Times New Roman" w:hAnsi="Times New Roman" w:cs="Times New Roman"/>
                <w:sz w:val="21"/>
                <w:szCs w:val="21"/>
              </w:rPr>
            </w:pPr>
          </w:p>
        </w:tc>
      </w:tr>
      <w:tr w:rsidR="007D2484">
        <w:trPr>
          <w:trHeight w:val="180"/>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3260" w:type="dxa"/>
            <w:vAlign w:val="center"/>
          </w:tcPr>
          <w:p w:rsidR="007D2484" w:rsidRPr="0049367E" w:rsidRDefault="007D2484" w:rsidP="007D2484">
            <w:pPr>
              <w:snapToGrid w:val="0"/>
              <w:spacing w:after="62"/>
              <w:jc w:val="left"/>
              <w:rPr>
                <w:rFonts w:ascii="Times New Roman" w:hAnsi="Times New Roman" w:cs="Times New Roman"/>
                <w:sz w:val="21"/>
                <w:szCs w:val="21"/>
              </w:rPr>
            </w:pPr>
            <w:r w:rsidRPr="0049367E">
              <w:rPr>
                <w:rFonts w:ascii="Times New Roman" w:hAnsi="Times New Roman" w:cs="Times New Roman"/>
                <w:sz w:val="21"/>
                <w:szCs w:val="21"/>
              </w:rPr>
              <w:t>5.2</w:t>
            </w:r>
            <w:r w:rsidRPr="0049367E">
              <w:rPr>
                <w:rFonts w:ascii="Times New Roman" w:cs="Times New Roman"/>
                <w:sz w:val="21"/>
                <w:szCs w:val="21"/>
              </w:rPr>
              <w:t>、</w:t>
            </w:r>
            <w:r w:rsidRPr="0049367E">
              <w:rPr>
                <w:rFonts w:ascii="Times New Roman" w:eastAsia="宋体" w:hAnsi="Times New Roman" w:hint="eastAsia"/>
                <w:sz w:val="21"/>
                <w:szCs w:val="21"/>
              </w:rPr>
              <w:t>每台数字万用表配备：主机一台、</w:t>
            </w:r>
            <w:r w:rsidRPr="0049367E">
              <w:rPr>
                <w:rFonts w:ascii="Times New Roman" w:eastAsia="宋体" w:hAnsi="Times New Roman" w:hint="eastAsia"/>
                <w:sz w:val="21"/>
                <w:szCs w:val="21"/>
              </w:rPr>
              <w:t>USB</w:t>
            </w:r>
            <w:r w:rsidRPr="0049367E">
              <w:rPr>
                <w:rFonts w:ascii="Times New Roman" w:eastAsia="宋体" w:hAnsi="Times New Roman" w:hint="eastAsia"/>
                <w:sz w:val="21"/>
                <w:szCs w:val="21"/>
              </w:rPr>
              <w:t>数据线一根、表格（黑、红）一副、电源线一根。</w:t>
            </w:r>
          </w:p>
        </w:tc>
        <w:tc>
          <w:tcPr>
            <w:tcW w:w="1276" w:type="dxa"/>
          </w:tcPr>
          <w:p w:rsidR="007D2484" w:rsidRDefault="007D2484">
            <w:pPr>
              <w:snapToGrid w:val="0"/>
              <w:spacing w:after="62"/>
              <w:jc w:val="left"/>
              <w:rPr>
                <w:rFonts w:ascii="Times New Roman" w:hAnsi="Times New Roman" w:cs="Times New Roman"/>
                <w:sz w:val="21"/>
                <w:szCs w:val="21"/>
              </w:rPr>
            </w:pPr>
          </w:p>
        </w:tc>
        <w:tc>
          <w:tcPr>
            <w:tcW w:w="1134" w:type="dxa"/>
          </w:tcPr>
          <w:p w:rsidR="007D2484" w:rsidRDefault="007D2484">
            <w:pPr>
              <w:snapToGrid w:val="0"/>
              <w:spacing w:after="62"/>
              <w:jc w:val="left"/>
              <w:rPr>
                <w:rFonts w:ascii="Times New Roman" w:hAnsi="Times New Roman" w:cs="Times New Roman"/>
                <w:sz w:val="21"/>
                <w:szCs w:val="21"/>
              </w:rPr>
            </w:pPr>
          </w:p>
        </w:tc>
        <w:tc>
          <w:tcPr>
            <w:tcW w:w="709" w:type="dxa"/>
          </w:tcPr>
          <w:p w:rsidR="007D2484" w:rsidRDefault="007D2484">
            <w:pPr>
              <w:snapToGrid w:val="0"/>
              <w:spacing w:after="62"/>
              <w:jc w:val="left"/>
              <w:rPr>
                <w:rFonts w:ascii="Times New Roman" w:hAnsi="Times New Roman" w:cs="Times New Roman"/>
                <w:sz w:val="21"/>
                <w:szCs w:val="21"/>
              </w:rPr>
            </w:pPr>
          </w:p>
        </w:tc>
      </w:tr>
      <w:tr w:rsidR="007D2484">
        <w:trPr>
          <w:trHeight w:val="762"/>
        </w:trPr>
        <w:tc>
          <w:tcPr>
            <w:tcW w:w="710" w:type="dxa"/>
            <w:vMerge w:val="restart"/>
            <w:vAlign w:val="center"/>
          </w:tcPr>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eastAsia="宋体" w:hAnsi="Times New Roman" w:cs="Times New Roman" w:hint="eastAsia"/>
                <w:b/>
                <w:sz w:val="21"/>
                <w:szCs w:val="21"/>
              </w:rPr>
              <w:t>6</w:t>
            </w:r>
          </w:p>
        </w:tc>
        <w:tc>
          <w:tcPr>
            <w:tcW w:w="1276" w:type="dxa"/>
            <w:vMerge w:val="restart"/>
            <w:vAlign w:val="center"/>
          </w:tcPr>
          <w:p w:rsidR="007D2484" w:rsidRPr="0049367E" w:rsidRDefault="007D2484" w:rsidP="007D2484">
            <w:pPr>
              <w:spacing w:after="62"/>
              <w:jc w:val="center"/>
              <w:rPr>
                <w:rFonts w:ascii="Times New Roman" w:cs="Times New Roman"/>
                <w:b/>
                <w:sz w:val="21"/>
                <w:szCs w:val="21"/>
              </w:rPr>
            </w:pPr>
            <w:r w:rsidRPr="0049367E">
              <w:rPr>
                <w:rFonts w:ascii="Times New Roman" w:cs="Times New Roman" w:hint="eastAsia"/>
                <w:b/>
                <w:sz w:val="21"/>
                <w:szCs w:val="21"/>
              </w:rPr>
              <w:t>数字万用表</w:t>
            </w:r>
          </w:p>
          <w:p w:rsidR="007D2484" w:rsidRPr="0049367E" w:rsidRDefault="007D2484" w:rsidP="007D2484">
            <w:pPr>
              <w:spacing w:after="62"/>
              <w:jc w:val="center"/>
              <w:rPr>
                <w:rFonts w:ascii="Times New Roman" w:eastAsia="宋体" w:hAnsi="Times New Roman" w:cs="Times New Roman"/>
                <w:b/>
                <w:sz w:val="21"/>
                <w:szCs w:val="21"/>
              </w:rPr>
            </w:pPr>
            <w:r w:rsidRPr="0049367E">
              <w:rPr>
                <w:rFonts w:ascii="Times New Roman" w:cs="Times New Roman" w:hint="eastAsia"/>
                <w:sz w:val="21"/>
                <w:szCs w:val="21"/>
              </w:rPr>
              <w:t>技术参数要求</w:t>
            </w:r>
          </w:p>
        </w:tc>
        <w:tc>
          <w:tcPr>
            <w:tcW w:w="3260" w:type="dxa"/>
            <w:vAlign w:val="center"/>
          </w:tcPr>
          <w:p w:rsidR="007D2484" w:rsidRPr="0049367E" w:rsidRDefault="007D2484" w:rsidP="007D2484">
            <w:pPr>
              <w:snapToGrid w:val="0"/>
              <w:spacing w:after="62"/>
              <w:jc w:val="left"/>
              <w:rPr>
                <w:rFonts w:ascii="Times New Roman" w:eastAsia="宋体" w:hAnsi="Times New Roman"/>
                <w:color w:val="FF0000"/>
                <w:sz w:val="21"/>
                <w:szCs w:val="21"/>
              </w:rPr>
            </w:pPr>
            <w:r w:rsidRPr="0049367E">
              <w:rPr>
                <w:rFonts w:ascii="Times New Roman" w:eastAsia="宋体" w:hAnsi="Times New Roman" w:hint="eastAsia"/>
                <w:color w:val="FF0000"/>
                <w:sz w:val="21"/>
                <w:szCs w:val="21"/>
              </w:rPr>
              <w:t>★</w:t>
            </w:r>
            <w:r w:rsidRPr="0049367E">
              <w:rPr>
                <w:rFonts w:ascii="Times New Roman" w:eastAsia="宋体" w:hAnsi="Times New Roman" w:hint="eastAsia"/>
                <w:color w:val="FF0000"/>
                <w:sz w:val="21"/>
                <w:szCs w:val="21"/>
              </w:rPr>
              <w:t>6.1</w:t>
            </w:r>
            <w:r w:rsidRPr="0049367E">
              <w:rPr>
                <w:rFonts w:ascii="Times New Roman" w:eastAsia="宋体" w:hAnsi="Times New Roman" w:hint="eastAsia"/>
                <w:color w:val="FF0000"/>
                <w:sz w:val="21"/>
                <w:szCs w:val="21"/>
              </w:rPr>
              <w:t>、读数分辨率：</w:t>
            </w:r>
            <w:r w:rsidRPr="0049367E">
              <w:rPr>
                <w:rFonts w:ascii="Times New Roman" w:eastAsia="宋体" w:hAnsi="Times New Roman" w:hint="eastAsia"/>
                <w:color w:val="FF0000"/>
                <w:sz w:val="21"/>
                <w:szCs w:val="21"/>
              </w:rPr>
              <w:t>5</w:t>
            </w:r>
            <w:r w:rsidRPr="0049367E">
              <w:rPr>
                <w:rFonts w:ascii="Times New Roman" w:eastAsia="宋体" w:hAnsi="Times New Roman" w:hint="eastAsia"/>
                <w:color w:val="FF0000"/>
                <w:sz w:val="21"/>
                <w:szCs w:val="21"/>
              </w:rPr>
              <w:t>位半，最高位可以是</w:t>
            </w:r>
            <w:r w:rsidRPr="0049367E">
              <w:rPr>
                <w:rFonts w:ascii="Times New Roman" w:eastAsia="宋体" w:hAnsi="Times New Roman" w:hint="eastAsia"/>
                <w:color w:val="FF0000"/>
                <w:sz w:val="21"/>
                <w:szCs w:val="21"/>
              </w:rPr>
              <w:t>0,1,2</w:t>
            </w:r>
            <w:r w:rsidRPr="0049367E">
              <w:rPr>
                <w:rFonts w:ascii="Times New Roman" w:eastAsia="宋体" w:hAnsi="Times New Roman" w:hint="eastAsia"/>
                <w:color w:val="FF0000"/>
                <w:sz w:val="21"/>
                <w:szCs w:val="21"/>
              </w:rPr>
              <w:t>。最大读数为：</w:t>
            </w:r>
            <w:r w:rsidRPr="0049367E">
              <w:rPr>
                <w:rFonts w:ascii="Times New Roman" w:eastAsia="宋体" w:hAnsi="Times New Roman" w:hint="eastAsia"/>
                <w:color w:val="FF0000"/>
                <w:sz w:val="21"/>
                <w:szCs w:val="21"/>
              </w:rPr>
              <w:t>+/- 240000</w:t>
            </w:r>
            <w:r w:rsidRPr="0049367E">
              <w:rPr>
                <w:rFonts w:ascii="Times New Roman" w:eastAsia="宋体" w:hAnsi="Times New Roman" w:hint="eastAsia"/>
                <w:color w:val="FF0000"/>
                <w:sz w:val="21"/>
                <w:szCs w:val="21"/>
              </w:rPr>
              <w:t>；</w:t>
            </w:r>
          </w:p>
        </w:tc>
        <w:tc>
          <w:tcPr>
            <w:tcW w:w="1276" w:type="dxa"/>
          </w:tcPr>
          <w:p w:rsidR="007D2484" w:rsidRDefault="007D2484" w:rsidP="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221"/>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6.2</w:t>
            </w:r>
            <w:r w:rsidRPr="0049367E">
              <w:rPr>
                <w:rFonts w:ascii="Times New Roman" w:eastAsia="宋体" w:hAnsi="Times New Roman" w:hint="eastAsia"/>
                <w:sz w:val="21"/>
                <w:szCs w:val="21"/>
              </w:rPr>
              <w:t>、显示器：</w:t>
            </w:r>
            <w:r w:rsidRPr="0049367E">
              <w:rPr>
                <w:rFonts w:ascii="Times New Roman" w:eastAsia="宋体" w:hAnsi="Times New Roman" w:hint="eastAsia"/>
                <w:sz w:val="21"/>
                <w:szCs w:val="21"/>
              </w:rPr>
              <w:t>256x64</w:t>
            </w:r>
            <w:r w:rsidRPr="0049367E">
              <w:rPr>
                <w:rFonts w:ascii="Times New Roman" w:eastAsia="宋体" w:hAnsi="Times New Roman" w:hint="eastAsia"/>
                <w:sz w:val="21"/>
                <w:szCs w:val="21"/>
              </w:rPr>
              <w:t>点阵显示器；</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355"/>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6.3</w:t>
            </w:r>
            <w:r w:rsidRPr="0049367E">
              <w:rPr>
                <w:rFonts w:ascii="Times New Roman" w:eastAsia="宋体" w:hAnsi="Times New Roman" w:hint="eastAsia"/>
                <w:sz w:val="21"/>
                <w:szCs w:val="21"/>
              </w:rPr>
              <w:t>、具有双显模式，可同时显示同一输入信号的两种特性；</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23"/>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6.4</w:t>
            </w:r>
            <w:r w:rsidRPr="0049367E">
              <w:rPr>
                <w:rFonts w:ascii="Times New Roman" w:eastAsia="宋体" w:hAnsi="Times New Roman" w:hint="eastAsia"/>
                <w:sz w:val="21"/>
                <w:szCs w:val="21"/>
              </w:rPr>
              <w:t>、基本直流精度≤</w:t>
            </w:r>
            <w:r w:rsidRPr="0049367E">
              <w:rPr>
                <w:rFonts w:ascii="Times New Roman" w:eastAsia="宋体" w:hAnsi="Times New Roman" w:hint="eastAsia"/>
                <w:sz w:val="21"/>
                <w:szCs w:val="21"/>
              </w:rPr>
              <w:t>0.015 %</w:t>
            </w:r>
            <w:r w:rsidRPr="0049367E">
              <w:rPr>
                <w:rFonts w:ascii="Times New Roman" w:eastAsia="宋体" w:hAnsi="Times New Roman" w:hint="eastAsia"/>
                <w:sz w:val="21"/>
                <w:szCs w:val="21"/>
              </w:rPr>
              <w:t>；</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3"/>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6.5</w:t>
            </w:r>
            <w:r w:rsidRPr="0049367E">
              <w:rPr>
                <w:rFonts w:ascii="Times New Roman" w:eastAsia="宋体" w:hAnsi="Times New Roman" w:hint="eastAsia"/>
                <w:sz w:val="21"/>
                <w:szCs w:val="21"/>
              </w:rPr>
              <w:t>、测量功能：直流电压</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交流电压</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直流电流</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交流电流</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二线电阻</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四线电阻</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二极管</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通断测试</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频率和周期</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电容</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任意传感器（支持</w:t>
            </w:r>
            <w:r w:rsidRPr="0049367E">
              <w:rPr>
                <w:rFonts w:ascii="Times New Roman" w:eastAsia="宋体" w:hAnsi="Times New Roman" w:hint="eastAsia"/>
                <w:sz w:val="21"/>
                <w:szCs w:val="21"/>
              </w:rPr>
              <w:lastRenderedPageBreak/>
              <w:t>DCV</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DCI</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Freq</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2WR</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4WR</w:t>
            </w:r>
            <w:r w:rsidRPr="0049367E">
              <w:rPr>
                <w:rFonts w:ascii="Times New Roman" w:eastAsia="宋体" w:hAnsi="Times New Roman" w:hint="eastAsia"/>
                <w:sz w:val="21"/>
                <w:szCs w:val="21"/>
              </w:rPr>
              <w:t>和热电偶</w:t>
            </w:r>
            <w:r w:rsidRPr="0049367E">
              <w:rPr>
                <w:rFonts w:ascii="Times New Roman" w:eastAsia="宋体" w:hAnsi="Times New Roman" w:hint="eastAsia"/>
                <w:sz w:val="21"/>
                <w:szCs w:val="21"/>
              </w:rPr>
              <w:t>TC</w:t>
            </w:r>
            <w:r w:rsidRPr="0049367E">
              <w:rPr>
                <w:rFonts w:ascii="Times New Roman" w:eastAsia="宋体" w:hAnsi="Times New Roman" w:hint="eastAsia"/>
                <w:sz w:val="21"/>
                <w:szCs w:val="21"/>
              </w:rPr>
              <w:t>共</w:t>
            </w:r>
            <w:r w:rsidRPr="0049367E">
              <w:rPr>
                <w:rFonts w:ascii="Times New Roman" w:eastAsia="宋体" w:hAnsi="Times New Roman" w:hint="eastAsia"/>
                <w:sz w:val="21"/>
                <w:szCs w:val="21"/>
              </w:rPr>
              <w:t>6</w:t>
            </w:r>
            <w:r w:rsidRPr="0049367E">
              <w:rPr>
                <w:rFonts w:ascii="Times New Roman" w:eastAsia="宋体" w:hAnsi="Times New Roman" w:hint="eastAsia"/>
                <w:sz w:val="21"/>
                <w:szCs w:val="21"/>
              </w:rPr>
              <w:t>种传感器类型）；</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459"/>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6.6</w:t>
            </w:r>
            <w:r w:rsidRPr="0049367E">
              <w:rPr>
                <w:rFonts w:ascii="Times New Roman" w:eastAsia="宋体" w:hAnsi="Times New Roman" w:hint="eastAsia"/>
                <w:sz w:val="21"/>
                <w:szCs w:val="21"/>
              </w:rPr>
              <w:t>、测量速率：</w:t>
            </w:r>
            <w:r w:rsidRPr="0049367E">
              <w:rPr>
                <w:rFonts w:ascii="Times New Roman" w:eastAsia="宋体" w:hAnsi="Times New Roman" w:hint="eastAsia"/>
                <w:sz w:val="21"/>
                <w:szCs w:val="21"/>
              </w:rPr>
              <w:t>DCV</w:t>
            </w:r>
            <w:r w:rsidRPr="0049367E">
              <w:rPr>
                <w:rFonts w:ascii="Times New Roman" w:eastAsia="宋体" w:hAnsi="Times New Roman" w:hint="eastAsia"/>
                <w:sz w:val="21"/>
                <w:szCs w:val="21"/>
              </w:rPr>
              <w:t>最快速率≥</w:t>
            </w:r>
            <w:r w:rsidRPr="0049367E">
              <w:rPr>
                <w:rFonts w:ascii="Times New Roman" w:eastAsia="宋体" w:hAnsi="Times New Roman" w:hint="eastAsia"/>
                <w:sz w:val="21"/>
                <w:szCs w:val="21"/>
              </w:rPr>
              <w:t xml:space="preserve"> 123</w:t>
            </w:r>
            <w:r w:rsidRPr="0049367E">
              <w:rPr>
                <w:rFonts w:ascii="Times New Roman" w:eastAsia="宋体" w:hAnsi="Times New Roman" w:hint="eastAsia"/>
                <w:sz w:val="21"/>
                <w:szCs w:val="21"/>
              </w:rPr>
              <w:t>读数</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秒；</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1138"/>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6.7</w:t>
            </w:r>
            <w:r w:rsidRPr="0049367E">
              <w:rPr>
                <w:rFonts w:ascii="Times New Roman" w:eastAsia="宋体" w:hAnsi="Times New Roman" w:hint="eastAsia"/>
                <w:sz w:val="21"/>
                <w:szCs w:val="21"/>
              </w:rPr>
              <w:t>、测量范围：</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DCV</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- 1000 V - + 1000 V</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DCI</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0 - 10 A</w:t>
            </w:r>
            <w:r w:rsidRPr="0049367E">
              <w:rPr>
                <w:rFonts w:ascii="Times New Roman" w:eastAsia="宋体" w:hAnsi="Times New Roman" w:hint="eastAsia"/>
                <w:sz w:val="21"/>
                <w:szCs w:val="21"/>
              </w:rPr>
              <w:t>，最小量程</w:t>
            </w:r>
            <w:r w:rsidRPr="0049367E">
              <w:rPr>
                <w:rFonts w:ascii="Times New Roman" w:eastAsia="宋体" w:hAnsi="Times New Roman" w:hint="eastAsia"/>
                <w:sz w:val="21"/>
                <w:szCs w:val="21"/>
              </w:rPr>
              <w:t>200 uA</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ACV</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0 - 750 V</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ACI</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0 - 10 A</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OHM</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0 - 100 MOhm</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FREQ</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20 Hz - 1 MHz</w:t>
            </w:r>
          </w:p>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 xml:space="preserve">        CAP</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 xml:space="preserve"> 2nF - 10 mF</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274"/>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6.8</w:t>
            </w:r>
            <w:r w:rsidRPr="0049367E">
              <w:rPr>
                <w:rFonts w:ascii="Times New Roman" w:eastAsia="宋体" w:hAnsi="Times New Roman" w:hint="eastAsia"/>
                <w:sz w:val="21"/>
                <w:szCs w:val="21"/>
              </w:rPr>
              <w:t>、配置克隆：将仪器的所有配置通过</w:t>
            </w:r>
            <w:r w:rsidRPr="0049367E">
              <w:rPr>
                <w:rFonts w:ascii="Times New Roman" w:eastAsia="宋体" w:hAnsi="Times New Roman" w:hint="eastAsia"/>
                <w:sz w:val="21"/>
                <w:szCs w:val="21"/>
              </w:rPr>
              <w:t>U</w:t>
            </w:r>
            <w:r w:rsidRPr="0049367E">
              <w:rPr>
                <w:rFonts w:ascii="Times New Roman" w:eastAsia="宋体" w:hAnsi="Times New Roman" w:hint="eastAsia"/>
                <w:sz w:val="21"/>
                <w:szCs w:val="21"/>
              </w:rPr>
              <w:t>盘备份或者克隆到同型号其他万用表；</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6.9</w:t>
            </w:r>
            <w:r w:rsidRPr="0049367E">
              <w:rPr>
                <w:rFonts w:ascii="Times New Roman" w:eastAsia="宋体" w:hAnsi="Times New Roman" w:hint="eastAsia"/>
                <w:sz w:val="21"/>
                <w:szCs w:val="21"/>
              </w:rPr>
              <w:t>、数学运算功能：最大值</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最小值</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平均值</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通过</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失败</w:t>
            </w:r>
            <w:r w:rsidRPr="0049367E">
              <w:rPr>
                <w:rFonts w:ascii="Times New Roman" w:eastAsia="宋体" w:hAnsi="Times New Roman" w:hint="eastAsia"/>
                <w:sz w:val="21"/>
                <w:szCs w:val="21"/>
              </w:rPr>
              <w:t>(VMC</w:t>
            </w:r>
            <w:r w:rsidRPr="0049367E">
              <w:rPr>
                <w:rFonts w:ascii="Times New Roman" w:eastAsia="宋体" w:hAnsi="Times New Roman" w:hint="eastAsia"/>
                <w:sz w:val="21"/>
                <w:szCs w:val="21"/>
              </w:rPr>
              <w:t>输出</w:t>
            </w:r>
            <w:r w:rsidRPr="0049367E">
              <w:rPr>
                <w:rFonts w:ascii="Times New Roman" w:eastAsia="宋体" w:hAnsi="Times New Roman" w:hint="eastAsia"/>
                <w:sz w:val="21"/>
                <w:szCs w:val="21"/>
              </w:rPr>
              <w:t>),dBm,dB,</w:t>
            </w:r>
            <w:r w:rsidRPr="0049367E">
              <w:rPr>
                <w:rFonts w:ascii="Times New Roman" w:eastAsia="宋体" w:hAnsi="Times New Roman" w:hint="eastAsia"/>
                <w:sz w:val="21"/>
                <w:szCs w:val="21"/>
              </w:rPr>
              <w:t>相对测量</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直方图</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标准偏差；</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6.10</w:t>
            </w:r>
            <w:r w:rsidRPr="0049367E">
              <w:rPr>
                <w:rFonts w:ascii="Times New Roman" w:eastAsia="宋体" w:hAnsi="Times New Roman" w:hint="eastAsia"/>
                <w:sz w:val="21"/>
                <w:szCs w:val="21"/>
              </w:rPr>
              <w:t>、支持接口：</w:t>
            </w:r>
            <w:r w:rsidRPr="0049367E">
              <w:rPr>
                <w:rFonts w:ascii="Times New Roman" w:eastAsia="宋体" w:hAnsi="Times New Roman" w:hint="eastAsia"/>
                <w:sz w:val="21"/>
                <w:szCs w:val="21"/>
              </w:rPr>
              <w:t>USB</w:t>
            </w:r>
            <w:r w:rsidRPr="0049367E">
              <w:rPr>
                <w:rFonts w:ascii="Times New Roman" w:eastAsia="宋体" w:hAnsi="Times New Roman" w:hint="eastAsia"/>
                <w:sz w:val="21"/>
                <w:szCs w:val="21"/>
              </w:rPr>
              <w:t>和</w:t>
            </w:r>
            <w:r w:rsidRPr="0049367E">
              <w:rPr>
                <w:rFonts w:ascii="Times New Roman" w:eastAsia="宋体" w:hAnsi="Times New Roman" w:hint="eastAsia"/>
                <w:sz w:val="21"/>
                <w:szCs w:val="21"/>
              </w:rPr>
              <w:t>RS-232</w:t>
            </w:r>
            <w:r w:rsidRPr="0049367E">
              <w:rPr>
                <w:rFonts w:ascii="Times New Roman" w:eastAsia="宋体" w:hAnsi="Times New Roman" w:hint="eastAsia"/>
                <w:sz w:val="21"/>
                <w:szCs w:val="21"/>
              </w:rPr>
              <w:t>远程控制，支持</w:t>
            </w:r>
            <w:r w:rsidRPr="0049367E">
              <w:rPr>
                <w:rFonts w:ascii="Times New Roman" w:eastAsia="宋体" w:hAnsi="Times New Roman" w:hint="eastAsia"/>
                <w:sz w:val="21"/>
                <w:szCs w:val="21"/>
              </w:rPr>
              <w:t>USB-TMC 488.2</w:t>
            </w:r>
            <w:r w:rsidRPr="0049367E">
              <w:rPr>
                <w:rFonts w:ascii="Times New Roman" w:eastAsia="宋体" w:hAnsi="Times New Roman" w:hint="eastAsia"/>
                <w:sz w:val="21"/>
                <w:szCs w:val="21"/>
              </w:rPr>
              <w:t>标准和</w:t>
            </w:r>
            <w:r w:rsidRPr="0049367E">
              <w:rPr>
                <w:rFonts w:ascii="Times New Roman" w:eastAsia="宋体" w:hAnsi="Times New Roman" w:hint="eastAsia"/>
                <w:sz w:val="21"/>
                <w:szCs w:val="21"/>
              </w:rPr>
              <w:t>SCPI</w:t>
            </w:r>
            <w:r w:rsidRPr="0049367E">
              <w:rPr>
                <w:rFonts w:ascii="Times New Roman" w:eastAsia="宋体" w:hAnsi="Times New Roman" w:hint="eastAsia"/>
                <w:sz w:val="21"/>
                <w:szCs w:val="21"/>
              </w:rPr>
              <w:t>语言；</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color w:val="FF0000"/>
                <w:sz w:val="21"/>
                <w:szCs w:val="21"/>
              </w:rPr>
              <w:t>★</w:t>
            </w:r>
            <w:r w:rsidRPr="0049367E">
              <w:rPr>
                <w:rFonts w:ascii="Times New Roman" w:eastAsia="宋体" w:hAnsi="Times New Roman" w:hint="eastAsia"/>
                <w:color w:val="FF0000"/>
                <w:sz w:val="21"/>
                <w:szCs w:val="21"/>
              </w:rPr>
              <w:t>6.11</w:t>
            </w:r>
            <w:r w:rsidRPr="0049367E">
              <w:rPr>
                <w:rFonts w:ascii="Times New Roman" w:eastAsia="宋体" w:hAnsi="Times New Roman" w:hint="eastAsia"/>
                <w:color w:val="FF0000"/>
                <w:sz w:val="21"/>
                <w:szCs w:val="21"/>
              </w:rPr>
              <w:t>、具有高兼容性，需支持</w:t>
            </w:r>
            <w:r w:rsidRPr="0049367E">
              <w:rPr>
                <w:rFonts w:ascii="Times New Roman" w:eastAsia="宋体" w:hAnsi="Times New Roman" w:hint="eastAsia"/>
                <w:color w:val="FF0000"/>
                <w:sz w:val="21"/>
                <w:szCs w:val="21"/>
              </w:rPr>
              <w:t xml:space="preserve">Agilent </w:t>
            </w:r>
            <w:r w:rsidRPr="0049367E">
              <w:rPr>
                <w:rFonts w:ascii="Times New Roman" w:eastAsia="宋体" w:hAnsi="Times New Roman" w:hint="eastAsia"/>
                <w:color w:val="FF0000"/>
                <w:sz w:val="21"/>
                <w:szCs w:val="21"/>
              </w:rPr>
              <w:t>和</w:t>
            </w:r>
            <w:r w:rsidRPr="0049367E">
              <w:rPr>
                <w:rFonts w:ascii="Times New Roman" w:eastAsia="宋体" w:hAnsi="Times New Roman" w:hint="eastAsia"/>
                <w:color w:val="FF0000"/>
                <w:sz w:val="21"/>
                <w:szCs w:val="21"/>
              </w:rPr>
              <w:t xml:space="preserve">Fluke </w:t>
            </w:r>
            <w:r w:rsidRPr="0049367E">
              <w:rPr>
                <w:rFonts w:ascii="Times New Roman" w:eastAsia="宋体" w:hAnsi="Times New Roman" w:hint="eastAsia"/>
                <w:color w:val="FF0000"/>
                <w:sz w:val="21"/>
                <w:szCs w:val="21"/>
              </w:rPr>
              <w:t>主流万用表命令集仿真模式，方便程控</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6.12</w:t>
            </w:r>
            <w:r w:rsidRPr="0049367E">
              <w:rPr>
                <w:rFonts w:ascii="Times New Roman" w:eastAsia="宋体" w:hAnsi="Times New Roman" w:hint="eastAsia"/>
                <w:sz w:val="21"/>
                <w:szCs w:val="21"/>
              </w:rPr>
              <w:t>、可以记录和保存历史测量结果；</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6.13</w:t>
            </w:r>
            <w:r w:rsidRPr="0049367E">
              <w:rPr>
                <w:rFonts w:ascii="Times New Roman" w:eastAsia="宋体" w:hAnsi="Times New Roman" w:hint="eastAsia"/>
                <w:sz w:val="21"/>
                <w:szCs w:val="21"/>
              </w:rPr>
              <w:t>、三种电源管理设置：上电值</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出厂值</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前开关；</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6.14</w:t>
            </w:r>
            <w:r w:rsidRPr="0049367E">
              <w:rPr>
                <w:rFonts w:ascii="Times New Roman" w:eastAsia="宋体" w:hAnsi="Times New Roman" w:hint="eastAsia"/>
                <w:sz w:val="21"/>
                <w:szCs w:val="21"/>
              </w:rPr>
              <w:t>、内置</w:t>
            </w:r>
            <w:r w:rsidRPr="0049367E">
              <w:rPr>
                <w:rFonts w:ascii="Times New Roman" w:eastAsia="宋体" w:hAnsi="Times New Roman" w:hint="eastAsia"/>
                <w:sz w:val="21"/>
                <w:szCs w:val="21"/>
              </w:rPr>
              <w:t>10</w:t>
            </w:r>
            <w:r w:rsidRPr="0049367E">
              <w:rPr>
                <w:rFonts w:ascii="Times New Roman" w:eastAsia="宋体" w:hAnsi="Times New Roman" w:hint="eastAsia"/>
                <w:sz w:val="21"/>
                <w:szCs w:val="21"/>
              </w:rPr>
              <w:t>组设置存储</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可远程配置系统并保存或调用；</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6.15</w:t>
            </w:r>
            <w:r w:rsidRPr="0049367E">
              <w:rPr>
                <w:rFonts w:ascii="Times New Roman" w:eastAsia="宋体" w:hAnsi="Times New Roman" w:hint="eastAsia"/>
                <w:sz w:val="21"/>
                <w:szCs w:val="21"/>
              </w:rPr>
              <w:t>、提供适合生产线的“预设”工作模式；</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6.16</w:t>
            </w:r>
            <w:r w:rsidRPr="0049367E">
              <w:rPr>
                <w:rFonts w:ascii="Times New Roman" w:eastAsia="宋体" w:hAnsi="Times New Roman" w:hint="eastAsia"/>
                <w:sz w:val="21"/>
                <w:szCs w:val="21"/>
              </w:rPr>
              <w:t>、</w:t>
            </w:r>
            <w:r w:rsidRPr="0049367E">
              <w:rPr>
                <w:rFonts w:ascii="Times New Roman" w:eastAsia="宋体" w:hAnsi="Times New Roman" w:hint="eastAsia"/>
                <w:sz w:val="21"/>
                <w:szCs w:val="21"/>
              </w:rPr>
              <w:t>U</w:t>
            </w:r>
            <w:r w:rsidRPr="0049367E">
              <w:rPr>
                <w:rFonts w:ascii="Times New Roman" w:eastAsia="宋体" w:hAnsi="Times New Roman" w:hint="eastAsia"/>
                <w:sz w:val="21"/>
                <w:szCs w:val="21"/>
              </w:rPr>
              <w:t>盘不限量存储</w:t>
            </w:r>
            <w:r w:rsidRPr="0049367E">
              <w:rPr>
                <w:rFonts w:ascii="Times New Roman" w:eastAsia="宋体" w:hAnsi="Times New Roman" w:hint="eastAsia"/>
                <w:sz w:val="21"/>
                <w:szCs w:val="21"/>
              </w:rPr>
              <w:t>CSV</w:t>
            </w:r>
            <w:r w:rsidRPr="0049367E">
              <w:rPr>
                <w:rFonts w:ascii="Times New Roman" w:eastAsia="宋体" w:hAnsi="Times New Roman" w:hint="eastAsia"/>
                <w:sz w:val="21"/>
                <w:szCs w:val="21"/>
              </w:rPr>
              <w:t>格式测量数据，单个文件最大支持</w:t>
            </w:r>
            <w:r w:rsidRPr="0049367E">
              <w:rPr>
                <w:rFonts w:ascii="Times New Roman" w:eastAsia="宋体" w:hAnsi="Times New Roman" w:hint="eastAsia"/>
                <w:sz w:val="21"/>
                <w:szCs w:val="21"/>
              </w:rPr>
              <w:t>2000</w:t>
            </w:r>
            <w:r w:rsidRPr="0049367E">
              <w:rPr>
                <w:rFonts w:ascii="Times New Roman" w:eastAsia="宋体" w:hAnsi="Times New Roman" w:hint="eastAsia"/>
                <w:sz w:val="21"/>
                <w:szCs w:val="21"/>
              </w:rPr>
              <w:t>个历史数据；</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6.17</w:t>
            </w:r>
            <w:r w:rsidRPr="0049367E">
              <w:rPr>
                <w:rFonts w:ascii="Times New Roman" w:eastAsia="宋体" w:hAnsi="Times New Roman" w:hint="eastAsia"/>
                <w:sz w:val="21"/>
                <w:szCs w:val="21"/>
              </w:rPr>
              <w:t>、串口打印功能可将所测数据通过</w:t>
            </w:r>
            <w:r w:rsidRPr="0049367E">
              <w:rPr>
                <w:rFonts w:ascii="Times New Roman" w:eastAsia="宋体" w:hAnsi="Times New Roman" w:hint="eastAsia"/>
                <w:sz w:val="21"/>
                <w:szCs w:val="21"/>
              </w:rPr>
              <w:t>RS-232</w:t>
            </w:r>
            <w:r w:rsidRPr="0049367E">
              <w:rPr>
                <w:rFonts w:ascii="Times New Roman" w:eastAsia="宋体" w:hAnsi="Times New Roman" w:hint="eastAsia"/>
                <w:sz w:val="21"/>
                <w:szCs w:val="21"/>
              </w:rPr>
              <w:t>串口传送出去；</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6.18</w:t>
            </w:r>
            <w:r w:rsidRPr="0049367E">
              <w:rPr>
                <w:rFonts w:ascii="Times New Roman" w:eastAsia="宋体" w:hAnsi="Times New Roman" w:hint="eastAsia"/>
                <w:sz w:val="21"/>
                <w:szCs w:val="21"/>
              </w:rPr>
              <w:t>、提供在线帮助；</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6.19</w:t>
            </w:r>
            <w:r w:rsidRPr="0049367E">
              <w:rPr>
                <w:rFonts w:ascii="Times New Roman" w:eastAsia="宋体" w:hAnsi="Times New Roman" w:hint="eastAsia"/>
                <w:sz w:val="21"/>
                <w:szCs w:val="21"/>
              </w:rPr>
              <w:t>、上位机软件：标配</w:t>
            </w:r>
            <w:r w:rsidRPr="0049367E">
              <w:rPr>
                <w:rFonts w:ascii="Times New Roman" w:eastAsia="宋体" w:hAnsi="Times New Roman" w:hint="eastAsia"/>
                <w:sz w:val="21"/>
                <w:szCs w:val="21"/>
              </w:rPr>
              <w:t>PC</w:t>
            </w:r>
            <w:r w:rsidRPr="0049367E">
              <w:rPr>
                <w:rFonts w:ascii="Times New Roman" w:eastAsia="宋体" w:hAnsi="Times New Roman" w:hint="eastAsia"/>
                <w:sz w:val="21"/>
                <w:szCs w:val="21"/>
              </w:rPr>
              <w:t>端控制软件和任意传感器编辑软件；</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55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6.20</w:t>
            </w:r>
            <w:r w:rsidRPr="0049367E">
              <w:rPr>
                <w:rFonts w:ascii="Times New Roman" w:eastAsia="宋体" w:hAnsi="Times New Roman" w:hint="eastAsia"/>
                <w:sz w:val="21"/>
                <w:szCs w:val="21"/>
              </w:rPr>
              <w:t>、为确保产品质量，至少需提供所投产品的</w:t>
            </w:r>
            <w:r w:rsidRPr="0049367E">
              <w:rPr>
                <w:rFonts w:ascii="Times New Roman" w:eastAsia="宋体" w:hAnsi="Times New Roman" w:hint="eastAsia"/>
                <w:sz w:val="21"/>
                <w:szCs w:val="21"/>
              </w:rPr>
              <w:t>ISO</w:t>
            </w:r>
            <w:r w:rsidRPr="0049367E">
              <w:rPr>
                <w:rFonts w:ascii="Times New Roman" w:eastAsia="宋体" w:hAnsi="Times New Roman" w:hint="eastAsia"/>
                <w:sz w:val="21"/>
                <w:szCs w:val="21"/>
              </w:rPr>
              <w:t>证书，</w:t>
            </w:r>
            <w:r w:rsidRPr="0049367E">
              <w:rPr>
                <w:rFonts w:ascii="Times New Roman" w:eastAsia="宋体" w:hAnsi="Times New Roman" w:hint="eastAsia"/>
                <w:sz w:val="21"/>
                <w:szCs w:val="21"/>
              </w:rPr>
              <w:t>EMC</w:t>
            </w:r>
            <w:r w:rsidRPr="0049367E">
              <w:rPr>
                <w:rFonts w:ascii="Times New Roman" w:eastAsia="宋体" w:hAnsi="Times New Roman" w:hint="eastAsia"/>
                <w:sz w:val="21"/>
                <w:szCs w:val="21"/>
              </w:rPr>
              <w:t>认证证书，安规认证证书，产品</w:t>
            </w:r>
            <w:r w:rsidRPr="0049367E">
              <w:rPr>
                <w:rFonts w:ascii="Times New Roman" w:eastAsia="宋体" w:hAnsi="Times New Roman" w:hint="eastAsia"/>
                <w:sz w:val="21"/>
                <w:szCs w:val="21"/>
              </w:rPr>
              <w:t>CE</w:t>
            </w:r>
            <w:r w:rsidRPr="0049367E">
              <w:rPr>
                <w:rFonts w:ascii="Times New Roman" w:eastAsia="宋体" w:hAnsi="Times New Roman" w:hint="eastAsia"/>
                <w:sz w:val="21"/>
                <w:szCs w:val="21"/>
              </w:rPr>
              <w:t>认证四项资质证书</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r w:rsidR="007D2484">
        <w:trPr>
          <w:trHeight w:val="837"/>
        </w:trPr>
        <w:tc>
          <w:tcPr>
            <w:tcW w:w="710" w:type="dxa"/>
            <w:vMerge/>
            <w:vAlign w:val="center"/>
          </w:tcPr>
          <w:p w:rsidR="007D2484" w:rsidRPr="0049367E" w:rsidRDefault="007D2484">
            <w:pPr>
              <w:spacing w:after="62"/>
              <w:jc w:val="center"/>
              <w:rPr>
                <w:rFonts w:ascii="Times New Roman" w:eastAsia="宋体" w:hAnsi="Times New Roman" w:cs="Times New Roman"/>
                <w:b/>
                <w:sz w:val="21"/>
                <w:szCs w:val="21"/>
              </w:rPr>
            </w:pPr>
          </w:p>
        </w:tc>
        <w:tc>
          <w:tcPr>
            <w:tcW w:w="1276" w:type="dxa"/>
            <w:vMerge/>
            <w:vAlign w:val="center"/>
          </w:tcPr>
          <w:p w:rsidR="007D2484" w:rsidRPr="0049367E" w:rsidRDefault="007D2484">
            <w:pPr>
              <w:spacing w:after="62"/>
              <w:jc w:val="center"/>
              <w:rPr>
                <w:rFonts w:ascii="Times New Roman" w:cs="Times New Roman"/>
                <w:sz w:val="21"/>
                <w:szCs w:val="21"/>
              </w:rPr>
            </w:pPr>
          </w:p>
        </w:tc>
        <w:tc>
          <w:tcPr>
            <w:tcW w:w="3260" w:type="dxa"/>
            <w:vAlign w:val="center"/>
          </w:tcPr>
          <w:p w:rsidR="007D2484" w:rsidRPr="0049367E" w:rsidRDefault="007D2484" w:rsidP="007D2484">
            <w:pPr>
              <w:snapToGrid w:val="0"/>
              <w:spacing w:after="62"/>
              <w:jc w:val="left"/>
              <w:rPr>
                <w:rFonts w:ascii="Times New Roman" w:eastAsia="宋体" w:hAnsi="Times New Roman"/>
                <w:sz w:val="21"/>
                <w:szCs w:val="21"/>
              </w:rPr>
            </w:pPr>
            <w:r w:rsidRPr="0049367E">
              <w:rPr>
                <w:rFonts w:ascii="Times New Roman" w:eastAsia="宋体" w:hAnsi="Times New Roman" w:hint="eastAsia"/>
                <w:sz w:val="21"/>
                <w:szCs w:val="21"/>
              </w:rPr>
              <w:t>6.21</w:t>
            </w:r>
            <w:r w:rsidRPr="0049367E">
              <w:rPr>
                <w:rFonts w:ascii="Times New Roman" w:eastAsia="宋体" w:hAnsi="Times New Roman" w:hint="eastAsia"/>
                <w:sz w:val="21"/>
                <w:szCs w:val="21"/>
              </w:rPr>
              <w:t>、由厂家工程师负责安装维护，以保证产品运行稳定，需提供厂家出具的产品售后服务证书。</w:t>
            </w:r>
          </w:p>
        </w:tc>
        <w:tc>
          <w:tcPr>
            <w:tcW w:w="1276" w:type="dxa"/>
          </w:tcPr>
          <w:p w:rsidR="007D2484" w:rsidRDefault="007D2484">
            <w:pPr>
              <w:snapToGrid w:val="0"/>
              <w:spacing w:after="62"/>
              <w:jc w:val="left"/>
              <w:rPr>
                <w:rFonts w:ascii="Times New Roman" w:eastAsia="宋体" w:hAnsi="Times New Roman"/>
                <w:sz w:val="21"/>
                <w:szCs w:val="21"/>
              </w:rPr>
            </w:pPr>
          </w:p>
        </w:tc>
        <w:tc>
          <w:tcPr>
            <w:tcW w:w="1134" w:type="dxa"/>
          </w:tcPr>
          <w:p w:rsidR="007D2484" w:rsidRDefault="007D2484">
            <w:pPr>
              <w:snapToGrid w:val="0"/>
              <w:spacing w:after="62"/>
              <w:jc w:val="left"/>
              <w:rPr>
                <w:rFonts w:ascii="Times New Roman" w:eastAsia="宋体" w:hAnsi="Times New Roman"/>
                <w:sz w:val="21"/>
                <w:szCs w:val="21"/>
              </w:rPr>
            </w:pPr>
          </w:p>
        </w:tc>
        <w:tc>
          <w:tcPr>
            <w:tcW w:w="709" w:type="dxa"/>
          </w:tcPr>
          <w:p w:rsidR="007D2484" w:rsidRDefault="007D2484">
            <w:pPr>
              <w:snapToGrid w:val="0"/>
              <w:spacing w:after="62"/>
              <w:jc w:val="left"/>
              <w:rPr>
                <w:rFonts w:ascii="Times New Roman" w:eastAsia="宋体" w:hAnsi="Times New Roman"/>
                <w:sz w:val="21"/>
                <w:szCs w:val="21"/>
              </w:rPr>
            </w:pPr>
          </w:p>
        </w:tc>
      </w:tr>
    </w:tbl>
    <w:p w:rsidR="001A437F" w:rsidRDefault="001A437F">
      <w:pPr>
        <w:spacing w:afterLines="0" w:line="360" w:lineRule="auto"/>
        <w:ind w:firstLineChars="150" w:firstLine="315"/>
        <w:rPr>
          <w:rFonts w:ascii="Times New Roman" w:hAnsi="Times New Roman" w:cs="Times New Roman"/>
          <w:sz w:val="21"/>
          <w:szCs w:val="21"/>
        </w:rPr>
      </w:pPr>
    </w:p>
    <w:p w:rsidR="001A437F" w:rsidRDefault="001A437F">
      <w:pPr>
        <w:spacing w:afterLines="0" w:line="360" w:lineRule="auto"/>
        <w:rPr>
          <w:rFonts w:ascii="Times New Roman" w:hAnsi="Times New Roman" w:cs="Times New Roman"/>
          <w:sz w:val="21"/>
          <w:szCs w:val="21"/>
        </w:rPr>
      </w:pPr>
    </w:p>
    <w:p w:rsidR="001A437F" w:rsidRDefault="001A437F">
      <w:pPr>
        <w:spacing w:afterLines="0" w:line="360" w:lineRule="auto"/>
        <w:rPr>
          <w:rFonts w:ascii="Times New Roman" w:hAnsi="Times New Roman" w:cs="Times New Roman"/>
          <w:sz w:val="21"/>
          <w:szCs w:val="21"/>
        </w:rPr>
      </w:pPr>
    </w:p>
    <w:p w:rsidR="001A437F" w:rsidRDefault="001A437F">
      <w:pPr>
        <w:spacing w:afterLines="0" w:line="360" w:lineRule="auto"/>
        <w:ind w:firstLineChars="150" w:firstLine="315"/>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1A437F" w:rsidRDefault="00115EF2">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1A437F" w:rsidRDefault="00115EF2">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1A437F" w:rsidRDefault="00115EF2">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1A437F" w:rsidRDefault="001A437F">
      <w:pPr>
        <w:spacing w:after="62" w:line="360" w:lineRule="auto"/>
        <w:ind w:left="2978"/>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1A437F" w:rsidRDefault="00115EF2">
      <w:pPr>
        <w:pStyle w:val="2"/>
        <w:spacing w:after="62"/>
        <w:jc w:val="center"/>
        <w:rPr>
          <w:rFonts w:ascii="Times New Roman" w:hAnsi="Times New Roman"/>
          <w:kern w:val="0"/>
        </w:rPr>
      </w:pPr>
      <w:bookmarkStart w:id="59" w:name="_Toc496441737"/>
      <w:bookmarkStart w:id="60" w:name="_Toc20564647"/>
      <w:bookmarkStart w:id="61" w:name="_Toc5578728"/>
      <w:bookmarkStart w:id="62" w:name="_Toc20564559"/>
      <w:bookmarkStart w:id="63" w:name="_Toc5575665"/>
      <w:bookmarkStart w:id="64" w:name="_Toc390428687"/>
      <w:bookmarkStart w:id="65" w:name="_Toc20145013"/>
      <w:bookmarkEnd w:id="46"/>
      <w:bookmarkEnd w:id="47"/>
      <w:r>
        <w:rPr>
          <w:rFonts w:ascii="Times New Roman" w:hAnsi="Times New Roman"/>
          <w:kern w:val="0"/>
        </w:rPr>
        <w:lastRenderedPageBreak/>
        <w:t>十</w:t>
      </w:r>
      <w:r>
        <w:rPr>
          <w:rFonts w:ascii="Times New Roman" w:hAnsi="Times New Roman" w:hint="eastAsia"/>
          <w:kern w:val="0"/>
        </w:rPr>
        <w:t>三</w:t>
      </w:r>
      <w:r>
        <w:rPr>
          <w:rFonts w:ascii="Times New Roman" w:hAnsi="Times New Roman"/>
          <w:kern w:val="0"/>
        </w:rPr>
        <w:t>、</w:t>
      </w:r>
      <w:r>
        <w:rPr>
          <w:rFonts w:ascii="Times New Roman" w:hAnsi="Times New Roman"/>
          <w:kern w:val="0"/>
          <w:lang w:val="en-US"/>
        </w:rPr>
        <w:t>技术保障措施</w:t>
      </w:r>
      <w:r>
        <w:rPr>
          <w:rFonts w:ascii="Times New Roman" w:hAnsi="Times New Roman" w:hint="eastAsia"/>
          <w:kern w:val="0"/>
          <w:lang w:val="en-US"/>
        </w:rPr>
        <w:t>（格式自拟）</w:t>
      </w:r>
      <w:bookmarkEnd w:id="59"/>
    </w:p>
    <w:p w:rsidR="001A437F" w:rsidRDefault="001A437F">
      <w:pPr>
        <w:spacing w:after="62"/>
        <w:rPr>
          <w:rFonts w:ascii="Times New Roman" w:hAnsi="Times New Roman" w:cs="Times New Roman"/>
        </w:rPr>
      </w:pPr>
    </w:p>
    <w:p w:rsidR="001A437F" w:rsidRDefault="001A437F">
      <w:pPr>
        <w:spacing w:after="62"/>
        <w:rPr>
          <w:rFonts w:ascii="Times New Roman" w:hAnsi="Times New Roman" w:cs="Times New Roman"/>
        </w:rPr>
      </w:pPr>
    </w:p>
    <w:p w:rsidR="001A437F" w:rsidRDefault="00115EF2">
      <w:pPr>
        <w:pStyle w:val="2"/>
        <w:spacing w:after="62"/>
        <w:jc w:val="center"/>
        <w:rPr>
          <w:rFonts w:ascii="Times New Roman" w:hAnsi="Times New Roman"/>
          <w:kern w:val="0"/>
        </w:rPr>
      </w:pPr>
      <w:bookmarkStart w:id="66" w:name="_Toc496441738"/>
      <w:r>
        <w:rPr>
          <w:rFonts w:ascii="Times New Roman" w:hAnsi="Times New Roman" w:hint="eastAsia"/>
          <w:kern w:val="0"/>
        </w:rPr>
        <w:t>十四、</w:t>
      </w:r>
      <w:r>
        <w:rPr>
          <w:rFonts w:ascii="Times New Roman" w:hAnsi="Times New Roman"/>
          <w:kern w:val="0"/>
        </w:rPr>
        <w:t>质量（完成时间、安全、环保）保障措施及方案</w:t>
      </w:r>
      <w:r>
        <w:rPr>
          <w:rFonts w:ascii="Times New Roman" w:hAnsi="Times New Roman" w:hint="eastAsia"/>
          <w:kern w:val="0"/>
        </w:rPr>
        <w:t>（格式自拟）</w:t>
      </w:r>
      <w:bookmarkEnd w:id="66"/>
    </w:p>
    <w:p w:rsidR="001A437F" w:rsidRDefault="001A437F">
      <w:pPr>
        <w:widowControl/>
        <w:spacing w:after="62"/>
        <w:jc w:val="left"/>
        <w:rPr>
          <w:rFonts w:ascii="Times New Roman" w:hAnsi="Times New Roman" w:cs="Times New Roman"/>
          <w:kern w:val="0"/>
        </w:rPr>
        <w:sectPr w:rsidR="001A437F">
          <w:pgSz w:w="11906" w:h="16838"/>
          <w:pgMar w:top="1440" w:right="1800" w:bottom="1440" w:left="1800" w:header="851" w:footer="992" w:gutter="0"/>
          <w:cols w:space="0"/>
          <w:titlePg/>
          <w:docGrid w:type="lines" w:linePitch="312"/>
        </w:sectPr>
      </w:pPr>
    </w:p>
    <w:p w:rsidR="001A437F" w:rsidRDefault="00115EF2">
      <w:pPr>
        <w:pStyle w:val="2"/>
        <w:spacing w:after="62"/>
        <w:jc w:val="center"/>
        <w:rPr>
          <w:rFonts w:ascii="Times New Roman" w:hAnsi="Times New Roman"/>
          <w:kern w:val="0"/>
        </w:rPr>
      </w:pPr>
      <w:bookmarkStart w:id="67" w:name="_Toc496441739"/>
      <w:r>
        <w:rPr>
          <w:rFonts w:ascii="Times New Roman" w:hAnsi="Times New Roman"/>
          <w:kern w:val="0"/>
        </w:rPr>
        <w:lastRenderedPageBreak/>
        <w:t>十五、未侵犯他人知识产权的声明</w:t>
      </w:r>
      <w:bookmarkEnd w:id="67"/>
    </w:p>
    <w:p w:rsidR="001A437F" w:rsidRDefault="001A437F">
      <w:pPr>
        <w:spacing w:after="62" w:line="360" w:lineRule="auto"/>
        <w:rPr>
          <w:rFonts w:ascii="Times New Roman" w:hAnsi="Times New Roman" w:cs="Times New Roman"/>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深圳技术大学（筹）招投标管理中心：</w:t>
      </w:r>
    </w:p>
    <w:p w:rsidR="001A437F" w:rsidRDefault="001A437F">
      <w:pPr>
        <w:spacing w:after="62" w:line="360" w:lineRule="auto"/>
        <w:ind w:firstLineChars="200" w:firstLine="420"/>
        <w:rPr>
          <w:rFonts w:ascii="Times New Roman" w:hAnsi="Times New Roman" w:cs="Times New Roman"/>
          <w:sz w:val="21"/>
          <w:szCs w:val="21"/>
        </w:rPr>
      </w:pPr>
    </w:p>
    <w:p w:rsidR="001A437F" w:rsidRDefault="00115EF2">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1A437F" w:rsidRDefault="00115EF2">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A437F">
      <w:pPr>
        <w:spacing w:after="62" w:line="360" w:lineRule="auto"/>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1A437F" w:rsidRDefault="001A437F">
      <w:pPr>
        <w:spacing w:after="62" w:line="360" w:lineRule="auto"/>
        <w:rPr>
          <w:rFonts w:ascii="Times New Roman" w:hAnsi="Times New Roman" w:cs="Times New Roman"/>
          <w:sz w:val="21"/>
          <w:szCs w:val="21"/>
        </w:rPr>
      </w:pPr>
    </w:p>
    <w:p w:rsidR="001A437F" w:rsidRDefault="00115EF2">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1A437F" w:rsidRDefault="00115EF2">
      <w:pPr>
        <w:pStyle w:val="ae"/>
        <w:spacing w:after="62" w:line="360" w:lineRule="auto"/>
        <w:rPr>
          <w:bCs/>
          <w:sz w:val="21"/>
          <w:szCs w:val="21"/>
        </w:rPr>
      </w:pPr>
      <w:r>
        <w:rPr>
          <w:bCs/>
          <w:sz w:val="21"/>
          <w:szCs w:val="21"/>
        </w:rPr>
        <w:t>日期：年月日</w:t>
      </w:r>
    </w:p>
    <w:p w:rsidR="001A437F" w:rsidRDefault="001A437F">
      <w:pPr>
        <w:pStyle w:val="11"/>
        <w:spacing w:after="62"/>
        <w:rPr>
          <w:rFonts w:ascii="Times New Roman" w:hAnsi="Times New Roman" w:cs="Times New Roman"/>
        </w:rPr>
      </w:pPr>
    </w:p>
    <w:p w:rsidR="001A437F" w:rsidRDefault="001A437F">
      <w:pPr>
        <w:spacing w:after="62"/>
        <w:rPr>
          <w:rFonts w:ascii="Times New Roman" w:hAnsi="Times New Roman" w:cs="Times New Roman"/>
        </w:rPr>
      </w:pPr>
    </w:p>
    <w:p w:rsidR="001A437F" w:rsidRDefault="00115EF2">
      <w:pPr>
        <w:widowControl/>
        <w:spacing w:after="62"/>
        <w:jc w:val="left"/>
        <w:rPr>
          <w:rFonts w:ascii="Times New Roman" w:hAnsi="Times New Roman" w:cs="Times New Roman"/>
          <w:kern w:val="0"/>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1A437F" w:rsidRDefault="00115EF2">
      <w:pPr>
        <w:pStyle w:val="2"/>
        <w:spacing w:after="62"/>
        <w:jc w:val="center"/>
        <w:rPr>
          <w:rFonts w:ascii="Times New Roman" w:hAnsi="Times New Roman"/>
          <w:kern w:val="0"/>
        </w:rPr>
      </w:pPr>
      <w:bookmarkStart w:id="68" w:name="_Toc474758980"/>
      <w:bookmarkStart w:id="69" w:name="_Toc496441740"/>
      <w:bookmarkStart w:id="70" w:name="_Toc474493606"/>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1A437F" w:rsidRDefault="001A437F">
      <w:pPr>
        <w:spacing w:afterLines="0" w:line="360" w:lineRule="auto"/>
        <w:rPr>
          <w:rFonts w:ascii="Times New Roman" w:eastAsia="宋体" w:hAnsi="Times New Roman" w:cs="Times New Roman"/>
        </w:rPr>
      </w:pPr>
    </w:p>
    <w:p w:rsidR="001A437F" w:rsidRDefault="00115EF2">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深圳技术大学（筹）招投标管理中心：</w:t>
      </w: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1A437F" w:rsidRDefault="001A437F">
      <w:pPr>
        <w:spacing w:afterLines="0" w:line="360" w:lineRule="auto"/>
        <w:rPr>
          <w:rFonts w:ascii="Times New Roman" w:eastAsia="宋体" w:hAnsi="Times New Roman" w:cs="Times New Roman"/>
          <w:sz w:val="21"/>
          <w:szCs w:val="21"/>
        </w:rPr>
      </w:pP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1A437F" w:rsidRDefault="00115EF2">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1A437F" w:rsidRDefault="00115EF2">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1A437F" w:rsidRDefault="00115EF2">
      <w:pPr>
        <w:widowControl/>
        <w:spacing w:afterLines="0" w:line="240" w:lineRule="auto"/>
        <w:jc w:val="left"/>
        <w:rPr>
          <w:rFonts w:ascii="Times New Roman" w:hAnsi="Times New Roman" w:cs="Times New Roman"/>
          <w:b/>
          <w:bCs/>
          <w:kern w:val="0"/>
          <w:sz w:val="32"/>
          <w:szCs w:val="32"/>
          <w:lang w:val="zh-CN"/>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1A437F" w:rsidRDefault="00115EF2">
      <w:pPr>
        <w:pStyle w:val="2"/>
        <w:spacing w:after="62"/>
        <w:jc w:val="center"/>
        <w:rPr>
          <w:rFonts w:ascii="Times New Roman" w:hAnsi="Times New Roman"/>
          <w:kern w:val="0"/>
        </w:rPr>
      </w:pPr>
      <w:bookmarkStart w:id="72" w:name="_Toc496441741"/>
      <w:r>
        <w:rPr>
          <w:rFonts w:ascii="Times New Roman" w:hAnsi="Times New Roman"/>
          <w:kern w:val="0"/>
        </w:rPr>
        <w:lastRenderedPageBreak/>
        <w:t>十七、诚信良好的承诺函</w:t>
      </w:r>
      <w:bookmarkEnd w:id="72"/>
    </w:p>
    <w:p w:rsidR="001A437F" w:rsidRDefault="00115EF2">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深圳技术大学（筹）招投标管理中心：</w:t>
      </w:r>
    </w:p>
    <w:p w:rsidR="001A437F" w:rsidRDefault="001A437F">
      <w:pPr>
        <w:spacing w:afterLines="0" w:line="360" w:lineRule="auto"/>
        <w:ind w:firstLineChars="200" w:firstLine="420"/>
        <w:rPr>
          <w:rFonts w:ascii="Times New Roman" w:eastAsia="宋体" w:hAnsi="Times New Roman" w:cs="Times New Roman"/>
          <w:sz w:val="21"/>
          <w:szCs w:val="21"/>
        </w:rPr>
      </w:pP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1A437F" w:rsidRDefault="00115EF2">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1A437F" w:rsidRDefault="00115EF2">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1A437F" w:rsidRDefault="00115EF2">
      <w:pPr>
        <w:widowControl/>
        <w:spacing w:afterLines="0" w:line="240" w:lineRule="auto"/>
        <w:jc w:val="left"/>
        <w:rPr>
          <w:rFonts w:ascii="Times New Roman" w:hAnsi="Times New Roman" w:cs="Times New Roman"/>
          <w:kern w:val="0"/>
          <w:sz w:val="21"/>
          <w:szCs w:val="21"/>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1A437F" w:rsidRDefault="00115EF2">
      <w:pPr>
        <w:pStyle w:val="2"/>
        <w:spacing w:after="62"/>
        <w:jc w:val="center"/>
        <w:rPr>
          <w:rFonts w:ascii="Times New Roman" w:hAnsi="Times New Roman"/>
          <w:kern w:val="0"/>
        </w:rPr>
      </w:pPr>
      <w:bookmarkStart w:id="73" w:name="_Toc496441742"/>
      <w:r>
        <w:rPr>
          <w:rFonts w:ascii="Times New Roman" w:hAnsi="Times New Roman"/>
          <w:kern w:val="0"/>
        </w:rPr>
        <w:lastRenderedPageBreak/>
        <w:t>十八、保证金退还</w:t>
      </w:r>
      <w:r>
        <w:rPr>
          <w:rFonts w:ascii="Times New Roman" w:hAnsi="Times New Roman" w:hint="eastAsia"/>
          <w:kern w:val="0"/>
        </w:rPr>
        <w:t>表</w:t>
      </w:r>
      <w:bookmarkEnd w:id="73"/>
    </w:p>
    <w:p w:rsidR="001A437F" w:rsidRDefault="001A437F">
      <w:pPr>
        <w:spacing w:after="62" w:line="360" w:lineRule="auto"/>
        <w:jc w:val="center"/>
        <w:outlineLvl w:val="2"/>
        <w:rPr>
          <w:rFonts w:ascii="Times New Roman" w:hAnsi="Times New Roman" w:cs="Times New Roman"/>
          <w:b/>
        </w:rPr>
      </w:pPr>
    </w:p>
    <w:p w:rsidR="001A437F" w:rsidRDefault="00115EF2">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深圳技术大学（筹）招投标管理中心：</w:t>
      </w:r>
    </w:p>
    <w:p w:rsidR="001A437F" w:rsidRDefault="001A437F">
      <w:pPr>
        <w:spacing w:afterLines="0" w:line="360" w:lineRule="auto"/>
        <w:ind w:firstLineChars="200" w:firstLine="420"/>
        <w:rPr>
          <w:rFonts w:ascii="Times New Roman" w:eastAsia="宋体" w:hAnsi="Times New Roman" w:cs="Times New Roman"/>
          <w:sz w:val="21"/>
          <w:szCs w:val="21"/>
        </w:rPr>
      </w:pP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1A437F" w:rsidRDefault="001A437F">
      <w:pPr>
        <w:spacing w:afterLines="0" w:line="360" w:lineRule="auto"/>
        <w:ind w:firstLineChars="200" w:firstLine="420"/>
        <w:rPr>
          <w:rFonts w:ascii="Times New Roman" w:eastAsia="宋体" w:hAnsi="Times New Roman" w:cs="Times New Roman"/>
          <w:sz w:val="21"/>
          <w:szCs w:val="21"/>
        </w:rPr>
      </w:pP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1A437F" w:rsidRDefault="00115EF2">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1A437F" w:rsidRDefault="00115EF2">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1A437F" w:rsidRDefault="00115EF2">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1A437F" w:rsidRDefault="001A437F">
      <w:pPr>
        <w:spacing w:afterLines="0" w:line="360" w:lineRule="auto"/>
        <w:rPr>
          <w:rFonts w:ascii="Times New Roman" w:eastAsia="宋体" w:hAnsi="Times New Roman" w:cs="Times New Roman"/>
          <w:sz w:val="21"/>
          <w:szCs w:val="21"/>
        </w:rPr>
      </w:pPr>
    </w:p>
    <w:p w:rsidR="001A437F" w:rsidRDefault="001A437F">
      <w:pPr>
        <w:spacing w:afterLines="0" w:line="360" w:lineRule="auto"/>
        <w:rPr>
          <w:rFonts w:ascii="Times New Roman" w:eastAsia="宋体" w:hAnsi="Times New Roman" w:cs="Times New Roman"/>
          <w:sz w:val="21"/>
          <w:szCs w:val="21"/>
        </w:rPr>
      </w:pPr>
    </w:p>
    <w:p w:rsidR="001A437F" w:rsidRDefault="00115EF2">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1A437F" w:rsidRDefault="00115EF2">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1A437F" w:rsidRDefault="00115EF2">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1A437F" w:rsidRDefault="00115EF2">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1A437F" w:rsidRDefault="001A437F">
      <w:pPr>
        <w:spacing w:afterLines="0" w:line="240" w:lineRule="auto"/>
        <w:rPr>
          <w:rFonts w:ascii="Times New Roman" w:eastAsia="宋体" w:hAnsi="Times New Roman" w:cs="Times New Roman"/>
          <w:sz w:val="21"/>
          <w:szCs w:val="21"/>
        </w:rPr>
      </w:pPr>
    </w:p>
    <w:p w:rsidR="001A437F" w:rsidRDefault="001A437F">
      <w:pPr>
        <w:spacing w:afterLines="0" w:line="240" w:lineRule="auto"/>
        <w:jc w:val="center"/>
        <w:rPr>
          <w:rFonts w:ascii="Times New Roman" w:eastAsia="宋体" w:hAnsi="Times New Roman" w:cs="Times New Roman"/>
          <w:b/>
          <w:sz w:val="21"/>
          <w:szCs w:val="21"/>
        </w:rPr>
      </w:pPr>
    </w:p>
    <w:p w:rsidR="001A437F" w:rsidRDefault="00115EF2">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1A437F" w:rsidRDefault="001A437F">
      <w:pPr>
        <w:spacing w:afterLines="0" w:line="240" w:lineRule="auto"/>
        <w:jc w:val="center"/>
        <w:rPr>
          <w:rFonts w:ascii="Times New Roman" w:eastAsia="宋体" w:hAnsi="Times New Roman" w:cs="Times New Roman"/>
          <w:b/>
          <w:szCs w:val="24"/>
        </w:rPr>
      </w:pPr>
    </w:p>
    <w:p w:rsidR="001A437F" w:rsidRDefault="001A437F">
      <w:pPr>
        <w:spacing w:afterLines="0" w:line="240" w:lineRule="auto"/>
        <w:jc w:val="center"/>
        <w:rPr>
          <w:rFonts w:ascii="Times New Roman" w:eastAsia="宋体" w:hAnsi="Times New Roman" w:cs="Times New Roman"/>
          <w:b/>
          <w:szCs w:val="24"/>
        </w:rPr>
      </w:pPr>
    </w:p>
    <w:p w:rsidR="001A437F" w:rsidRDefault="001A437F">
      <w:pPr>
        <w:spacing w:afterLines="0" w:line="240" w:lineRule="auto"/>
        <w:jc w:val="center"/>
        <w:rPr>
          <w:rFonts w:ascii="Times New Roman" w:eastAsia="宋体" w:hAnsi="Times New Roman" w:cs="Times New Roman"/>
          <w:b/>
          <w:szCs w:val="24"/>
        </w:rPr>
      </w:pPr>
    </w:p>
    <w:p w:rsidR="001A437F" w:rsidRDefault="001A437F">
      <w:pPr>
        <w:spacing w:afterLines="0" w:line="240" w:lineRule="auto"/>
        <w:rPr>
          <w:rFonts w:ascii="Times New Roman" w:eastAsia="宋体" w:hAnsi="Times New Roman" w:cs="Times New Roman"/>
          <w:szCs w:val="24"/>
        </w:rPr>
      </w:pPr>
    </w:p>
    <w:p w:rsidR="001A437F" w:rsidRDefault="001A437F">
      <w:pPr>
        <w:widowControl/>
        <w:spacing w:afterLines="0" w:line="240" w:lineRule="auto"/>
        <w:jc w:val="left"/>
        <w:rPr>
          <w:rFonts w:ascii="Times New Roman" w:eastAsia="宋体" w:hAnsi="Times New Roman" w:cs="Times New Roman"/>
          <w:b/>
          <w:bCs/>
          <w:color w:val="0000FF"/>
          <w:kern w:val="0"/>
          <w:szCs w:val="24"/>
        </w:rPr>
      </w:pPr>
    </w:p>
    <w:p w:rsidR="001A437F" w:rsidRDefault="001A437F">
      <w:pPr>
        <w:widowControl/>
        <w:spacing w:afterLines="0" w:line="240" w:lineRule="auto"/>
        <w:jc w:val="left"/>
        <w:rPr>
          <w:rFonts w:ascii="Times New Roman" w:eastAsia="宋体" w:hAnsi="Times New Roman" w:cs="Times New Roman"/>
          <w:b/>
          <w:bCs/>
          <w:color w:val="0000FF"/>
          <w:kern w:val="0"/>
          <w:szCs w:val="24"/>
        </w:rPr>
      </w:pPr>
    </w:p>
    <w:p w:rsidR="001A437F" w:rsidRDefault="001A437F">
      <w:pPr>
        <w:widowControl/>
        <w:spacing w:afterLines="0" w:line="240" w:lineRule="auto"/>
        <w:jc w:val="left"/>
        <w:rPr>
          <w:rFonts w:ascii="Times New Roman" w:eastAsia="宋体" w:hAnsi="Times New Roman" w:cs="Times New Roman"/>
          <w:b/>
          <w:bCs/>
          <w:color w:val="0000FF"/>
          <w:kern w:val="0"/>
          <w:szCs w:val="24"/>
        </w:rPr>
      </w:pPr>
    </w:p>
    <w:p w:rsidR="001A437F" w:rsidRDefault="00115EF2">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Pr>
          <w:rFonts w:ascii="Times New Roman" w:eastAsia="宋体" w:hAnsi="Times New Roman" w:cs="Times New Roman" w:hint="eastAsia"/>
          <w:b/>
          <w:bCs/>
          <w:color w:val="0000FF"/>
          <w:kern w:val="0"/>
          <w:szCs w:val="24"/>
        </w:rPr>
        <w:t>此表需另外单独准备一份和投标一览表密封于唱标文件中；</w:t>
      </w:r>
    </w:p>
    <w:p w:rsidR="001A437F" w:rsidRDefault="00115EF2">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Pr>
          <w:rFonts w:ascii="Times New Roman" w:eastAsia="宋体" w:hAnsi="Times New Roman" w:cs="Times New Roman" w:hint="eastAsia"/>
          <w:b/>
          <w:bCs/>
          <w:color w:val="0000FF"/>
          <w:kern w:val="0"/>
          <w:szCs w:val="24"/>
        </w:rPr>
        <w:t>关于退付投标保证金的注意事项，请留意网站相关通知：</w:t>
      </w:r>
    </w:p>
    <w:p w:rsidR="001A437F" w:rsidRDefault="003D6601">
      <w:pPr>
        <w:widowControl/>
        <w:spacing w:afterLines="0" w:line="240" w:lineRule="auto"/>
        <w:jc w:val="left"/>
        <w:rPr>
          <w:rFonts w:ascii="Times New Roman" w:eastAsia="宋体" w:hAnsi="Times New Roman" w:cs="Times New Roman"/>
          <w:b/>
          <w:bCs/>
          <w:color w:val="0000FF"/>
          <w:kern w:val="0"/>
          <w:szCs w:val="24"/>
          <w:u w:val="single"/>
        </w:rPr>
      </w:pPr>
      <w:hyperlink r:id="rId25" w:history="1">
        <w:r w:rsidR="00115EF2">
          <w:rPr>
            <w:rStyle w:val="af2"/>
            <w:rFonts w:ascii="Times New Roman" w:eastAsia="宋体" w:hAnsi="Times New Roman" w:cs="Times New Roman"/>
            <w:b/>
            <w:bCs/>
            <w:kern w:val="0"/>
            <w:szCs w:val="24"/>
          </w:rPr>
          <w:t>http://bidding.sztu.edu.cn/content-402882ff5c058f82015c1533d5750158.html</w:t>
        </w:r>
      </w:hyperlink>
    </w:p>
    <w:p w:rsidR="001A437F" w:rsidRDefault="001A437F">
      <w:pPr>
        <w:widowControl/>
        <w:spacing w:afterLines="0" w:line="240" w:lineRule="auto"/>
        <w:jc w:val="left"/>
        <w:rPr>
          <w:rFonts w:ascii="Times New Roman" w:eastAsia="宋体" w:hAnsi="Times New Roman" w:cs="Times New Roman"/>
          <w:b/>
          <w:bCs/>
          <w:color w:val="0000FF"/>
          <w:kern w:val="0"/>
          <w:szCs w:val="24"/>
        </w:rPr>
      </w:pPr>
    </w:p>
    <w:p w:rsidR="001A437F" w:rsidRDefault="00115EF2">
      <w:pPr>
        <w:spacing w:after="62"/>
        <w:jc w:val="center"/>
        <w:rPr>
          <w:rFonts w:ascii="Times New Roman" w:hAnsi="Times New Roman" w:cs="Times New Roman"/>
          <w:b/>
          <w:bCs/>
          <w:color w:val="0000FF"/>
          <w:kern w:val="0"/>
          <w:sz w:val="36"/>
          <w:szCs w:val="46"/>
        </w:rPr>
        <w:sectPr w:rsidR="001A437F">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1A437F" w:rsidRDefault="00115EF2">
      <w:pPr>
        <w:pStyle w:val="2"/>
        <w:spacing w:after="62"/>
        <w:jc w:val="center"/>
        <w:rPr>
          <w:rFonts w:ascii="Times New Roman" w:hAnsi="Times New Roman"/>
          <w:kern w:val="0"/>
        </w:rPr>
      </w:pPr>
      <w:bookmarkStart w:id="74" w:name="_Toc496441743"/>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1A437F" w:rsidRDefault="001A437F">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1A437F" w:rsidRDefault="001A437F">
      <w:pPr>
        <w:pStyle w:val="USE2"/>
        <w:numPr>
          <w:ilvl w:val="0"/>
          <w:numId w:val="0"/>
        </w:numPr>
        <w:spacing w:after="62"/>
        <w:rPr>
          <w:rFonts w:ascii="Times New Roman" w:hAnsi="Times New Roman"/>
          <w:b/>
          <w:szCs w:val="24"/>
        </w:rPr>
      </w:pPr>
    </w:p>
    <w:p w:rsidR="001A437F" w:rsidRDefault="001A437F">
      <w:pPr>
        <w:spacing w:after="62" w:line="360" w:lineRule="auto"/>
        <w:jc w:val="center"/>
        <w:outlineLvl w:val="2"/>
        <w:rPr>
          <w:rFonts w:ascii="Times New Roman" w:hAnsi="Times New Roman" w:cs="Times New Roman"/>
          <w:b/>
        </w:rPr>
      </w:pPr>
      <w:bookmarkStart w:id="77" w:name="_Toc374439090"/>
      <w:bookmarkStart w:id="78" w:name="_Toc318878912"/>
      <w:bookmarkEnd w:id="75"/>
      <w:bookmarkEnd w:id="76"/>
    </w:p>
    <w:p w:rsidR="001A437F" w:rsidRDefault="001A437F">
      <w:pPr>
        <w:spacing w:after="62" w:line="360" w:lineRule="auto"/>
        <w:jc w:val="center"/>
        <w:outlineLvl w:val="2"/>
        <w:rPr>
          <w:rFonts w:ascii="Times New Roman" w:hAnsi="Times New Roman" w:cs="Times New Roman"/>
          <w:b/>
        </w:rPr>
      </w:pPr>
    </w:p>
    <w:p w:rsidR="001A437F" w:rsidRDefault="001A437F">
      <w:pPr>
        <w:spacing w:after="62" w:line="360" w:lineRule="auto"/>
        <w:jc w:val="center"/>
        <w:outlineLvl w:val="2"/>
        <w:rPr>
          <w:rFonts w:ascii="Times New Roman" w:hAnsi="Times New Roman" w:cs="Times New Roman"/>
          <w:b/>
        </w:rPr>
      </w:pPr>
    </w:p>
    <w:p w:rsidR="001A437F" w:rsidRDefault="001A437F">
      <w:pPr>
        <w:spacing w:after="62" w:line="360" w:lineRule="auto"/>
        <w:jc w:val="center"/>
        <w:outlineLvl w:val="2"/>
        <w:rPr>
          <w:rFonts w:ascii="Times New Roman" w:hAnsi="Times New Roman" w:cs="Times New Roman"/>
          <w:b/>
        </w:rPr>
      </w:pPr>
    </w:p>
    <w:p w:rsidR="001A437F" w:rsidRDefault="00115EF2">
      <w:pPr>
        <w:widowControl/>
        <w:spacing w:after="62"/>
        <w:jc w:val="left"/>
        <w:rPr>
          <w:rFonts w:ascii="Times New Roman" w:hAnsi="Times New Roman" w:cs="Times New Roman"/>
          <w:b/>
        </w:rPr>
      </w:pPr>
      <w:r>
        <w:rPr>
          <w:rFonts w:ascii="Times New Roman" w:hAnsi="Times New Roman" w:cs="Times New Roman"/>
          <w:b/>
        </w:rPr>
        <w:br w:type="page"/>
      </w:r>
    </w:p>
    <w:p w:rsidR="001A437F" w:rsidRDefault="00115EF2">
      <w:pPr>
        <w:pStyle w:val="1"/>
        <w:spacing w:after="62"/>
        <w:rPr>
          <w:rFonts w:ascii="Times New Roman" w:hAnsi="Times New Roman" w:cs="Times New Roman"/>
        </w:rPr>
      </w:pPr>
      <w:bookmarkStart w:id="79" w:name="_Toc496441744"/>
      <w:bookmarkEnd w:id="77"/>
      <w:bookmarkEnd w:id="78"/>
      <w:r>
        <w:rPr>
          <w:rFonts w:ascii="Times New Roman" w:hAnsi="Times New Roman" w:cs="Times New Roman"/>
        </w:rPr>
        <w:lastRenderedPageBreak/>
        <w:t>第二册项目通用篇（投标人须知）</w:t>
      </w:r>
      <w:bookmarkEnd w:id="79"/>
    </w:p>
    <w:p w:rsidR="001A437F" w:rsidRDefault="00115EF2">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1A437F" w:rsidRDefault="00115EF2">
      <w:pPr>
        <w:pStyle w:val="a"/>
        <w:spacing w:before="312" w:after="312"/>
      </w:pPr>
      <w:bookmarkStart w:id="81" w:name="_Toc474493611"/>
      <w:bookmarkStart w:id="82" w:name="_Toc474937358"/>
      <w:bookmarkStart w:id="83" w:name="_Toc496441745"/>
      <w:bookmarkStart w:id="84" w:name="_Toc477879352"/>
      <w:bookmarkStart w:id="85" w:name="_Toc474938004"/>
      <w:r>
        <w:t>总则与定义</w:t>
      </w:r>
      <w:bookmarkEnd w:id="81"/>
      <w:bookmarkEnd w:id="82"/>
      <w:bookmarkEnd w:id="83"/>
      <w:bookmarkEnd w:id="84"/>
      <w:bookmarkEnd w:id="85"/>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96441746"/>
      <w:bookmarkStart w:id="88" w:name="_Toc477879353"/>
      <w:bookmarkStart w:id="89" w:name="_Toc474937359"/>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1A437F" w:rsidRDefault="00115EF2">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1A437F" w:rsidRDefault="00115EF2">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1A437F" w:rsidRDefault="00115EF2">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1A437F" w:rsidRDefault="00115EF2">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1A437F" w:rsidRDefault="00115EF2">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A437F" w:rsidRDefault="00115EF2">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本招标文件的解释权属于深圳技术大学（筹）招投标管理中心。</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4938006"/>
      <w:bookmarkStart w:id="91" w:name="_Toc73521550"/>
      <w:bookmarkStart w:id="92" w:name="_Toc474937360"/>
      <w:bookmarkStart w:id="93" w:name="_Toc477879354"/>
      <w:bookmarkStart w:id="94" w:name="_Toc496441747"/>
      <w:bookmarkStart w:id="95" w:name="_Toc73521638"/>
      <w:bookmarkStart w:id="96" w:name="_Toc60560628"/>
      <w:bookmarkStart w:id="97" w:name="_Toc100052367"/>
      <w:bookmarkStart w:id="98" w:name="_Toc60631623"/>
      <w:bookmarkStart w:id="99" w:name="_Toc73517642"/>
      <w:bookmarkStart w:id="100" w:name="_Toc73518120"/>
      <w:bookmarkStart w:id="101" w:name="_Toc60560629"/>
      <w:bookmarkStart w:id="102" w:name="_Toc73521551"/>
      <w:bookmarkStart w:id="103" w:name="_Toc73517643"/>
      <w:bookmarkStart w:id="104" w:name="_Toc73521639"/>
      <w:bookmarkStart w:id="105" w:name="_Toc100052368"/>
      <w:bookmarkStart w:id="106" w:name="_Toc73518121"/>
      <w:bookmarkStart w:id="107" w:name="_Toc60631624"/>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是指代理招标人组织本次招标活动的深圳技术大学（筹）招投标管理中心。</w:t>
      </w:r>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1A437F" w:rsidRDefault="00115EF2">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1A437F" w:rsidRDefault="00115EF2">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1A437F" w:rsidRDefault="00115EF2">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1A437F" w:rsidRDefault="00115EF2">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1A437F" w:rsidRDefault="00115EF2">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1A437F" w:rsidRDefault="00115EF2">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1A437F" w:rsidRDefault="00115EF2">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1A437F" w:rsidRDefault="00115EF2">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1A437F" w:rsidRDefault="00115EF2">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1A437F" w:rsidRDefault="00115EF2">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1A437F" w:rsidRDefault="00115EF2">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1A437F" w:rsidRDefault="00115EF2">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1A437F" w:rsidRDefault="00115EF2">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1A437F" w:rsidRDefault="00115EF2">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1A437F" w:rsidRDefault="00115EF2">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1A437F" w:rsidRDefault="00115EF2">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1A437F" w:rsidRDefault="00115EF2">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1A437F" w:rsidRDefault="00115EF2">
      <w:pPr>
        <w:pStyle w:val="a"/>
        <w:spacing w:before="312" w:after="312"/>
      </w:pPr>
      <w:bookmarkStart w:id="108" w:name="bt招标文件"/>
      <w:bookmarkStart w:id="109" w:name="_Toc477879355"/>
      <w:bookmarkStart w:id="110" w:name="_Toc73521644"/>
      <w:bookmarkStart w:id="111" w:name="_Toc101074878"/>
      <w:bookmarkStart w:id="112" w:name="_Toc474493612"/>
      <w:bookmarkStart w:id="113" w:name="_Toc73517648"/>
      <w:bookmarkStart w:id="114" w:name="_Toc474937361"/>
      <w:bookmarkStart w:id="115" w:name="_Toc73521556"/>
      <w:bookmarkStart w:id="116" w:name="_Toc100052373"/>
      <w:bookmarkStart w:id="117" w:name="_Toc474938007"/>
      <w:bookmarkStart w:id="118" w:name="_Toc73518126"/>
      <w:bookmarkStart w:id="119" w:name="_Toc496441748"/>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73521557"/>
      <w:bookmarkStart w:id="121" w:name="_Toc73521645"/>
      <w:bookmarkStart w:id="122" w:name="_Toc73518127"/>
      <w:bookmarkStart w:id="123" w:name="_Toc100052374"/>
      <w:bookmarkStart w:id="124" w:name="_Toc496441749"/>
      <w:bookmarkStart w:id="125" w:name="_Toc474937362"/>
      <w:bookmarkStart w:id="126" w:name="_Toc477879356"/>
      <w:bookmarkStart w:id="127" w:name="_Toc474938008"/>
      <w:bookmarkStart w:id="128" w:name="_Toc73517649"/>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1A437F" w:rsidRDefault="00115EF2">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招标文件除以下内容外，深圳技术大学（筹）招投标管理中心在招标（或谈判）期间发出的答疑纪要和其他补充修改函件，均是招标文件的组成部分，对投标人起约束作用；</w:t>
      </w:r>
    </w:p>
    <w:p w:rsidR="001A437F" w:rsidRDefault="00115EF2" w:rsidP="00DC60C7">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1A437F" w:rsidRDefault="00115EF2">
      <w:pPr>
        <w:widowControl/>
        <w:spacing w:afterLines="0" w:line="360" w:lineRule="auto"/>
        <w:jc w:val="left"/>
        <w:rPr>
          <w:rFonts w:ascii="Times New Roman" w:eastAsia="宋体" w:hAnsi="Times New Roman" w:cs="Times New Roman"/>
          <w:color w:val="000000"/>
          <w:sz w:val="21"/>
          <w:szCs w:val="21"/>
        </w:rPr>
      </w:pPr>
      <w:bookmarkStart w:id="129" w:name="_Toc73521558"/>
      <w:bookmarkStart w:id="130" w:name="_Toc60631631"/>
      <w:bookmarkStart w:id="131" w:name="_Toc100052375"/>
      <w:bookmarkStart w:id="132" w:name="_Toc73518128"/>
      <w:bookmarkStart w:id="133" w:name="_Toc73517650"/>
      <w:bookmarkStart w:id="134" w:name="_Toc73521646"/>
      <w:bookmarkStart w:id="135" w:name="_Toc60560636"/>
      <w:bookmarkStart w:id="136" w:name="_Toc60560637"/>
      <w:bookmarkStart w:id="137" w:name="_Toc100052376"/>
      <w:bookmarkStart w:id="138" w:name="_Toc73517651"/>
      <w:bookmarkStart w:id="139" w:name="_Toc73521559"/>
      <w:bookmarkStart w:id="140" w:name="_Toc60631632"/>
      <w:bookmarkStart w:id="141" w:name="_Toc73518129"/>
      <w:bookmarkStart w:id="142" w:name="_Toc73521647"/>
      <w:r>
        <w:rPr>
          <w:rFonts w:ascii="Times New Roman" w:eastAsia="宋体" w:hAnsi="Times New Roman" w:cs="Times New Roman"/>
          <w:color w:val="000000"/>
          <w:sz w:val="21"/>
          <w:szCs w:val="21"/>
        </w:rPr>
        <w:t>第一册项目专用篇</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1A437F" w:rsidRDefault="00115EF2">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1A437F" w:rsidRDefault="00115EF2">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1A437F" w:rsidRDefault="00115EF2" w:rsidP="009C7712">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1A437F" w:rsidRDefault="00115EF2">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4937363"/>
      <w:bookmarkStart w:id="144" w:name="_Toc477879357"/>
      <w:bookmarkStart w:id="145" w:name="_Toc496441750"/>
      <w:bookmarkStart w:id="146" w:name="_Toc474938009"/>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1A437F" w:rsidRDefault="00115EF2">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1A437F" w:rsidRDefault="00115EF2">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1A437F" w:rsidRDefault="00115EF2">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96441751"/>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1A437F" w:rsidRDefault="00115EF2">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73517652"/>
      <w:bookmarkStart w:id="150" w:name="_Toc73521648"/>
      <w:bookmarkStart w:id="151" w:name="_Toc100052377"/>
      <w:bookmarkStart w:id="152" w:name="_Toc73521560"/>
      <w:bookmarkStart w:id="153" w:name="_Toc73518130"/>
      <w:bookmarkStart w:id="154" w:name="_Toc101074879"/>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1A437F" w:rsidRDefault="00115EF2">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1A437F" w:rsidRDefault="00115EF2">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A437F" w:rsidRDefault="00115EF2">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A437F" w:rsidRDefault="00115EF2">
      <w:pPr>
        <w:pStyle w:val="a"/>
        <w:spacing w:before="312" w:after="312"/>
      </w:pPr>
      <w:bookmarkStart w:id="155" w:name="_Toc474938010"/>
      <w:bookmarkStart w:id="156" w:name="_Toc496441752"/>
      <w:bookmarkStart w:id="157" w:name="_Toc474493613"/>
      <w:bookmarkStart w:id="158" w:name="_Toc474937364"/>
      <w:bookmarkStart w:id="159" w:name="_Toc477879358"/>
      <w:r>
        <w:t>投标文件</w:t>
      </w:r>
      <w:bookmarkEnd w:id="149"/>
      <w:bookmarkEnd w:id="150"/>
      <w:bookmarkEnd w:id="151"/>
      <w:bookmarkEnd w:id="152"/>
      <w:bookmarkEnd w:id="153"/>
      <w:bookmarkEnd w:id="154"/>
      <w:r>
        <w:t>的编制</w:t>
      </w:r>
      <w:bookmarkEnd w:id="155"/>
      <w:bookmarkEnd w:id="156"/>
      <w:bookmarkEnd w:id="157"/>
      <w:bookmarkEnd w:id="158"/>
      <w:bookmarkEnd w:id="159"/>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7365"/>
      <w:bookmarkStart w:id="162" w:name="_Toc496441753"/>
      <w:bookmarkStart w:id="163" w:name="_Toc474938011"/>
      <w:bookmarkStart w:id="164" w:name="_Toc474493614"/>
      <w:bookmarkStart w:id="165" w:name="_Toc332634182"/>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1A437F" w:rsidRDefault="00115EF2">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332634183"/>
      <w:bookmarkStart w:id="168" w:name="_Toc474938012"/>
      <w:bookmarkStart w:id="169" w:name="_Toc496441754"/>
      <w:bookmarkStart w:id="170" w:name="_Toc474937366"/>
      <w:bookmarkStart w:id="171" w:name="_Toc474493615"/>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1A437F" w:rsidRDefault="00115EF2">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1A437F" w:rsidRDefault="00115EF2">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1A437F" w:rsidRDefault="00115EF2">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1A437F" w:rsidRDefault="00115EF2">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1A437F" w:rsidRDefault="00115EF2">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1A437F" w:rsidRDefault="00115EF2">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1A437F" w:rsidRDefault="00115EF2">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96441755"/>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9844083"/>
      <w:bookmarkStart w:id="174" w:name="_Toc48707738"/>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1A437F" w:rsidRDefault="00115EF2">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4493616"/>
      <w:bookmarkStart w:id="178" w:name="_Toc474937367"/>
      <w:bookmarkStart w:id="179" w:name="_Toc477879361"/>
      <w:bookmarkStart w:id="180" w:name="_Toc332634184"/>
      <w:bookmarkStart w:id="181" w:name="_Toc474938013"/>
      <w:bookmarkStart w:id="182" w:name="_Toc496441756"/>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1A437F" w:rsidRDefault="00115EF2">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1A437F" w:rsidRDefault="00115EF2">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496441757"/>
      <w:bookmarkStart w:id="185" w:name="_Toc477879362"/>
      <w:bookmarkStart w:id="186" w:name="_Toc332634185"/>
      <w:bookmarkStart w:id="187" w:name="_Toc474937368"/>
      <w:bookmarkStart w:id="188" w:name="_Toc47493801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1A437F" w:rsidRDefault="00115EF2">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1A437F" w:rsidRDefault="00115EF2">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1A437F" w:rsidRDefault="00115EF2">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1A437F" w:rsidRDefault="00115EF2">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1A437F" w:rsidRDefault="00115EF2">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1A437F" w:rsidRDefault="00115EF2">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1A437F" w:rsidRDefault="00115EF2">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1A437F" w:rsidRDefault="00115EF2">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4938015"/>
      <w:bookmarkStart w:id="192" w:name="_Toc474493618"/>
      <w:bookmarkStart w:id="193" w:name="_Toc496441758"/>
      <w:bookmarkStart w:id="194" w:name="_Toc332634186"/>
      <w:bookmarkStart w:id="195" w:name="_Toc474937369"/>
      <w:bookmarkStart w:id="196" w:name="_Toc477879363"/>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1A437F" w:rsidRDefault="00115EF2">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1A437F" w:rsidRDefault="00115EF2">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332634187"/>
      <w:bookmarkStart w:id="198" w:name="_Toc474493619"/>
      <w:bookmarkStart w:id="199" w:name="_Toc477879364"/>
      <w:bookmarkStart w:id="200" w:name="_Toc496441759"/>
      <w:bookmarkStart w:id="201" w:name="_Toc474938016"/>
      <w:bookmarkStart w:id="202" w:name="_Toc474937370"/>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1A437F" w:rsidRDefault="00115EF2">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1A437F" w:rsidRDefault="00115EF2">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1A437F" w:rsidRDefault="00115EF2">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1A437F" w:rsidRDefault="00115EF2">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1A437F" w:rsidRDefault="00115EF2">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1A437F" w:rsidRDefault="00115EF2">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332634188"/>
      <w:bookmarkStart w:id="204" w:name="_Toc474493620"/>
      <w:bookmarkStart w:id="205" w:name="_Toc474938017"/>
      <w:bookmarkStart w:id="206" w:name="_Toc474937371"/>
      <w:bookmarkStart w:id="207" w:name="_Toc496441760"/>
      <w:bookmarkStart w:id="208" w:name="_Toc477879365"/>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1A437F" w:rsidRDefault="00115EF2">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1A437F" w:rsidRDefault="00115EF2">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1A437F" w:rsidRDefault="00115EF2">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1A437F" w:rsidRDefault="00115EF2">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1A437F" w:rsidRDefault="00115EF2">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1A437F" w:rsidRDefault="00115EF2">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1A437F" w:rsidRDefault="00115EF2">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1A437F" w:rsidRDefault="00115EF2">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1A437F" w:rsidRDefault="00115EF2">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1A437F" w:rsidRDefault="00115EF2">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1A437F" w:rsidRDefault="00115EF2">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1A437F" w:rsidRDefault="00115EF2">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1A437F" w:rsidRDefault="00115EF2">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332634189"/>
      <w:bookmarkStart w:id="210" w:name="_Toc474937372"/>
      <w:bookmarkStart w:id="211" w:name="_Toc474938018"/>
      <w:bookmarkStart w:id="212" w:name="_Toc496441761"/>
      <w:bookmarkStart w:id="213" w:name="_Toc477879366"/>
      <w:bookmarkStart w:id="214" w:name="_Toc474493621"/>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1A437F" w:rsidRDefault="00115EF2">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1A437F" w:rsidRDefault="00115EF2">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4493622"/>
      <w:bookmarkStart w:id="217" w:name="_Toc474937373"/>
      <w:bookmarkStart w:id="218" w:name="_Toc474938019"/>
      <w:bookmarkStart w:id="219" w:name="_Toc496441762"/>
      <w:bookmarkStart w:id="220" w:name="_Toc477879367"/>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1A437F" w:rsidRDefault="00115EF2">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1A437F" w:rsidRDefault="00115EF2">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1A437F" w:rsidRDefault="00115EF2">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318878935"/>
      <w:bookmarkStart w:id="223" w:name="_Toc474938020"/>
      <w:bookmarkStart w:id="224" w:name="_Toc496441763"/>
      <w:bookmarkStart w:id="225" w:name="_Toc474493623"/>
      <w:bookmarkStart w:id="226" w:name="_Toc374439113"/>
      <w:bookmarkStart w:id="227" w:name="_Toc474937374"/>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1A437F" w:rsidRDefault="00115EF2">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1A437F" w:rsidRDefault="00115EF2">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1A437F" w:rsidRDefault="00115EF2">
      <w:pPr>
        <w:tabs>
          <w:tab w:val="left" w:pos="1041"/>
        </w:tabs>
        <w:spacing w:afterLines="0" w:line="360" w:lineRule="auto"/>
        <w:outlineLvl w:val="2"/>
        <w:rPr>
          <w:rFonts w:ascii="Times New Roman" w:eastAsia="宋体" w:hAnsi="Times New Roman" w:cs="Times New Roman"/>
          <w:b/>
          <w:szCs w:val="24"/>
        </w:rPr>
      </w:pPr>
      <w:bookmarkStart w:id="228" w:name="_Toc374439114"/>
      <w:bookmarkStart w:id="229" w:name="_Toc318878936"/>
      <w:bookmarkStart w:id="230" w:name="_Toc474493624"/>
      <w:bookmarkStart w:id="231" w:name="_Toc474938021"/>
      <w:bookmarkStart w:id="232" w:name="_Toc477879369"/>
      <w:bookmarkStart w:id="233" w:name="_Toc474937375"/>
      <w:bookmarkStart w:id="234" w:name="_Toc496441764"/>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1A437F" w:rsidRDefault="00115EF2">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1A437F" w:rsidRDefault="00115EF2">
      <w:pPr>
        <w:pStyle w:val="a"/>
        <w:spacing w:before="312" w:after="312"/>
      </w:pPr>
      <w:bookmarkStart w:id="235" w:name="_Toc100052387"/>
      <w:bookmarkStart w:id="236" w:name="_Toc73517662"/>
      <w:bookmarkStart w:id="237" w:name="_Toc73521570"/>
      <w:bookmarkStart w:id="238" w:name="_Toc73518140"/>
      <w:bookmarkStart w:id="239" w:name="_Toc101074880"/>
      <w:bookmarkStart w:id="240" w:name="_Toc73521658"/>
      <w:bookmarkStart w:id="241" w:name="_Toc496441765"/>
      <w:bookmarkStart w:id="242" w:name="_Toc474493625"/>
      <w:bookmarkStart w:id="243" w:name="_Toc474938022"/>
      <w:bookmarkStart w:id="244" w:name="_Toc477879370"/>
      <w:bookmarkStart w:id="245" w:name="_Toc474937376"/>
      <w:r>
        <w:t>投标文件</w:t>
      </w:r>
      <w:bookmarkEnd w:id="235"/>
      <w:bookmarkEnd w:id="236"/>
      <w:bookmarkEnd w:id="237"/>
      <w:bookmarkEnd w:id="238"/>
      <w:bookmarkEnd w:id="239"/>
      <w:bookmarkEnd w:id="240"/>
      <w:r>
        <w:t>的递交</w:t>
      </w:r>
      <w:bookmarkEnd w:id="241"/>
      <w:bookmarkEnd w:id="242"/>
      <w:bookmarkEnd w:id="243"/>
      <w:bookmarkEnd w:id="244"/>
      <w:bookmarkEnd w:id="245"/>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4493626"/>
      <w:bookmarkStart w:id="247" w:name="_Toc474938023"/>
      <w:bookmarkStart w:id="248" w:name="_Toc496441766"/>
      <w:bookmarkStart w:id="249" w:name="_Toc474937377"/>
      <w:bookmarkStart w:id="250" w:name="_Toc477879371"/>
      <w:bookmarkStart w:id="251" w:name="_Toc332634192"/>
      <w:bookmarkStart w:id="252" w:name="_Toc60631644"/>
      <w:bookmarkStart w:id="253" w:name="_Toc100052388"/>
      <w:bookmarkStart w:id="254" w:name="_Toc73521571"/>
      <w:bookmarkStart w:id="255" w:name="_Toc73521659"/>
      <w:bookmarkStart w:id="256" w:name="_Toc73518141"/>
      <w:bookmarkStart w:id="257" w:name="_Toc60560649"/>
      <w:bookmarkStart w:id="258" w:name="_Toc73517663"/>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1A437F" w:rsidRDefault="00115EF2">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1A437F" w:rsidRDefault="00115EF2">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1A437F" w:rsidRDefault="00115EF2">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：深圳技术大学（筹）招投标管理中心</w:t>
      </w:r>
      <w:r>
        <w:rPr>
          <w:rFonts w:ascii="Times New Roman" w:eastAsia="宋体" w:hAnsi="Times New Roman" w:cs="Times New Roman"/>
          <w:sz w:val="21"/>
          <w:szCs w:val="21"/>
        </w:rPr>
        <w:t>。</w:t>
      </w:r>
    </w:p>
    <w:p w:rsidR="001A437F" w:rsidRDefault="00115EF2">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1A437F" w:rsidRDefault="00115EF2">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1A437F" w:rsidRDefault="00115EF2">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96441767"/>
      <w:bookmarkStart w:id="260" w:name="_Toc474937378"/>
      <w:bookmarkStart w:id="261" w:name="_Toc477879372"/>
      <w:bookmarkStart w:id="262" w:name="_Toc474938024"/>
      <w:bookmarkStart w:id="263" w:name="_Toc332634193"/>
      <w:bookmarkStart w:id="264" w:name="_Toc474493627"/>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1A437F" w:rsidRDefault="00115EF2">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1A437F" w:rsidRDefault="00115EF2">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4938025"/>
      <w:bookmarkStart w:id="266" w:name="_Toc477879373"/>
      <w:bookmarkStart w:id="267" w:name="_Toc496441768"/>
      <w:bookmarkStart w:id="268" w:name="_Toc474937379"/>
      <w:bookmarkStart w:id="269" w:name="_Toc332634194"/>
      <w:bookmarkStart w:id="270" w:name="_Toc474493628"/>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1A437F" w:rsidRDefault="00115EF2">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4937380"/>
      <w:bookmarkStart w:id="272" w:name="_Toc477879374"/>
      <w:bookmarkStart w:id="273" w:name="_Toc474938026"/>
      <w:bookmarkStart w:id="274" w:name="_Toc496441769"/>
      <w:bookmarkStart w:id="275" w:name="_Toc332634195"/>
      <w:bookmarkStart w:id="276" w:name="_Toc474493629"/>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1A437F" w:rsidRDefault="00115EF2">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1A437F" w:rsidRDefault="00115EF2">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1A437F" w:rsidRDefault="00115EF2">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1A437F" w:rsidRDefault="00115EF2">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1A437F" w:rsidRDefault="00115EF2">
      <w:pPr>
        <w:pStyle w:val="a"/>
        <w:spacing w:before="312" w:after="312"/>
      </w:pPr>
      <w:bookmarkStart w:id="277" w:name="_Toc73521574"/>
      <w:bookmarkStart w:id="278" w:name="_Toc73521662"/>
      <w:bookmarkStart w:id="279" w:name="_Toc100052391"/>
      <w:bookmarkStart w:id="280" w:name="_Toc73518144"/>
      <w:bookmarkStart w:id="281" w:name="_Toc73517666"/>
      <w:bookmarkStart w:id="282" w:name="_Toc101074881"/>
      <w:bookmarkStart w:id="283" w:name="_Toc474938027"/>
      <w:bookmarkStart w:id="284" w:name="_Toc477879375"/>
      <w:bookmarkStart w:id="285" w:name="_Toc474493630"/>
      <w:bookmarkStart w:id="286" w:name="_Toc474937381"/>
      <w:bookmarkStart w:id="287" w:name="_Toc496441770"/>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73518145"/>
      <w:bookmarkStart w:id="289" w:name="_Toc474937382"/>
      <w:bookmarkStart w:id="290" w:name="_Toc477879376"/>
      <w:bookmarkStart w:id="291" w:name="_Toc73521575"/>
      <w:bookmarkStart w:id="292" w:name="_Toc73521663"/>
      <w:bookmarkStart w:id="293" w:name="_Toc474938028"/>
      <w:bookmarkStart w:id="294" w:name="_Toc60631650"/>
      <w:bookmarkStart w:id="295" w:name="_Toc496441771"/>
      <w:bookmarkStart w:id="296" w:name="_Toc60560655"/>
      <w:bookmarkStart w:id="297" w:name="_Toc100052392"/>
      <w:bookmarkStart w:id="298" w:name="_Toc73517667"/>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1A437F" w:rsidRDefault="00115EF2">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17668"/>
      <w:bookmarkStart w:id="303" w:name="_Toc73518146"/>
      <w:bookmarkStart w:id="304" w:name="_Toc73521576"/>
      <w:bookmarkStart w:id="305" w:name="_Toc73521664"/>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1A437F" w:rsidRDefault="00115EF2">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1A437F" w:rsidRDefault="00115EF2">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1A437F" w:rsidRDefault="00115EF2">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1A437F" w:rsidRDefault="00115EF2">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1A437F" w:rsidRDefault="00115EF2">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96441772"/>
      <w:bookmarkStart w:id="308" w:name="_Toc474493631"/>
      <w:bookmarkStart w:id="309" w:name="_Toc474937383"/>
      <w:bookmarkStart w:id="310" w:name="_Toc332634199"/>
      <w:bookmarkStart w:id="311" w:name="_Toc47493802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1A437F" w:rsidRDefault="00115EF2">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493632"/>
      <w:bookmarkStart w:id="314" w:name="_Toc474937384"/>
      <w:bookmarkStart w:id="315" w:name="_Toc496441773"/>
      <w:bookmarkStart w:id="316" w:name="_Toc332634196"/>
      <w:bookmarkStart w:id="317" w:name="_Toc47493803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1A437F" w:rsidRDefault="00115EF2">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1A437F" w:rsidRDefault="00115EF2">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1A437F" w:rsidRDefault="00115EF2">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1A437F" w:rsidRDefault="00115EF2">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1A437F" w:rsidRDefault="00115EF2">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1A437F" w:rsidRDefault="00115EF2">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1A437F" w:rsidRDefault="00115EF2">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1A437F" w:rsidRDefault="00115EF2">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1A437F" w:rsidRDefault="00115EF2">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1A437F" w:rsidRDefault="00115EF2">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1A437F" w:rsidRDefault="00115EF2">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1A437F" w:rsidRDefault="00115EF2">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1A437F" w:rsidRDefault="00115EF2">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1A437F" w:rsidRDefault="00115EF2">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1A437F" w:rsidRDefault="00115EF2">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1A437F" w:rsidRDefault="00115EF2">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1A437F" w:rsidRDefault="00115EF2">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1A437F" w:rsidRDefault="00115EF2">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1A437F" w:rsidRDefault="00115EF2">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1A437F" w:rsidRDefault="00115EF2">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1A437F" w:rsidRDefault="00115EF2">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1A437F" w:rsidRDefault="00115EF2">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A437F" w:rsidRDefault="00115EF2">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1A437F" w:rsidRDefault="00115EF2">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1A437F" w:rsidRDefault="00115EF2">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1A437F" w:rsidRDefault="00115EF2">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1A437F" w:rsidRDefault="00115EF2">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4938031"/>
      <w:bookmarkStart w:id="320" w:name="_Toc496441774"/>
      <w:bookmarkStart w:id="321" w:name="_Toc477879379"/>
      <w:bookmarkStart w:id="322" w:name="_Toc474493633"/>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1A437F" w:rsidRDefault="00115EF2">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1A437F" w:rsidRDefault="00115EF2">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1A437F" w:rsidRDefault="00115EF2">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1A437F" w:rsidRDefault="00115EF2">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1A437F" w:rsidRDefault="00115EF2">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A437F" w:rsidRDefault="00115EF2">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1A437F" w:rsidRDefault="00115EF2">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1A437F" w:rsidRDefault="00115EF2">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1A437F" w:rsidRDefault="00115EF2">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96441775"/>
      <w:bookmarkStart w:id="324" w:name="_Toc474937386"/>
      <w:bookmarkStart w:id="325" w:name="_Toc474938032"/>
      <w:bookmarkStart w:id="326" w:name="_Toc374439125"/>
      <w:bookmarkStart w:id="327" w:name="_Toc474493634"/>
      <w:bookmarkStart w:id="328" w:name="_Toc477879380"/>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1A437F" w:rsidRDefault="00115EF2">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1A437F" w:rsidRDefault="00115EF2">
      <w:pPr>
        <w:pStyle w:val="a"/>
        <w:spacing w:before="312" w:after="312"/>
      </w:pPr>
      <w:bookmarkStart w:id="329" w:name="_Toc496441776"/>
      <w:bookmarkStart w:id="330" w:name="_Toc318878939"/>
      <w:bookmarkStart w:id="331" w:name="_Toc474938033"/>
      <w:bookmarkStart w:id="332" w:name="_Toc374439117"/>
      <w:bookmarkStart w:id="333" w:name="_Toc474937387"/>
      <w:bookmarkStart w:id="334" w:name="_Toc477879381"/>
      <w:bookmarkStart w:id="335" w:name="_Toc474493635"/>
      <w:r>
        <w:t>纪律与保密</w:t>
      </w:r>
      <w:bookmarkEnd w:id="329"/>
      <w:bookmarkEnd w:id="330"/>
      <w:bookmarkEnd w:id="331"/>
      <w:bookmarkEnd w:id="332"/>
      <w:bookmarkEnd w:id="333"/>
      <w:bookmarkEnd w:id="334"/>
      <w:bookmarkEnd w:id="335"/>
    </w:p>
    <w:p w:rsidR="001A437F" w:rsidRDefault="00115EF2">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96441777"/>
      <w:bookmarkStart w:id="341" w:name="_Toc169001299"/>
      <w:r>
        <w:rPr>
          <w:rFonts w:ascii="Times New Roman" w:eastAsia="宋体" w:hAnsi="Times New Roman" w:cs="Times New Roman"/>
          <w:b/>
          <w:szCs w:val="24"/>
        </w:rPr>
        <w:t>27</w:t>
      </w:r>
      <w:bookmarkStart w:id="342" w:name="_Toc374439118"/>
      <w:bookmarkStart w:id="343" w:name="_Toc318878940"/>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1A437F" w:rsidRDefault="00115EF2">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1A437F" w:rsidRDefault="00115EF2">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1A437F" w:rsidRDefault="00115EF2">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1A437F" w:rsidRDefault="00115EF2">
      <w:pPr>
        <w:tabs>
          <w:tab w:val="left" w:pos="993"/>
        </w:tabs>
        <w:spacing w:afterLines="0" w:line="360" w:lineRule="auto"/>
        <w:outlineLvl w:val="2"/>
        <w:rPr>
          <w:rFonts w:ascii="Times New Roman" w:eastAsia="宋体" w:hAnsi="Times New Roman" w:cs="Times New Roman"/>
          <w:b/>
          <w:szCs w:val="24"/>
        </w:rPr>
      </w:pPr>
      <w:bookmarkStart w:id="344" w:name="_Toc474937389"/>
      <w:bookmarkStart w:id="345" w:name="_Toc477879383"/>
      <w:bookmarkStart w:id="346" w:name="_Toc496441778"/>
      <w:bookmarkStart w:id="347" w:name="_Toc474938035"/>
      <w:bookmarkStart w:id="348" w:name="_Toc474493637"/>
      <w:r>
        <w:rPr>
          <w:rFonts w:ascii="Times New Roman" w:eastAsia="宋体" w:hAnsi="Times New Roman" w:cs="Times New Roman"/>
          <w:b/>
          <w:szCs w:val="24"/>
        </w:rPr>
        <w:t>2</w:t>
      </w:r>
      <w:bookmarkStart w:id="349" w:name="_Toc374439119"/>
      <w:bookmarkStart w:id="350" w:name="_Toc318878941"/>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844104"/>
      <w:bookmarkStart w:id="352" w:name="_Toc82940149"/>
      <w:bookmarkStart w:id="353" w:name="_Toc49159975"/>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1A437F" w:rsidRDefault="00115EF2">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1A437F" w:rsidRDefault="00115EF2">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1A437F" w:rsidRDefault="00115EF2">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1A437F" w:rsidRDefault="00115EF2">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1A437F" w:rsidRDefault="00115EF2">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825"/>
      <w:bookmarkStart w:id="356" w:name="_Toc396102302"/>
      <w:bookmarkStart w:id="357" w:name="_Toc522447002"/>
      <w:bookmarkStart w:id="358" w:name="_Toc396103573"/>
      <w:bookmarkStart w:id="359" w:name="_Toc397169099"/>
      <w:bookmarkStart w:id="360" w:name="_Toc396898786"/>
      <w:bookmarkStart w:id="361" w:name="_Toc402766593"/>
      <w:bookmarkStart w:id="362" w:name="_Toc38603250"/>
      <w:bookmarkStart w:id="363" w:name="_Toc396900403"/>
      <w:bookmarkStart w:id="364" w:name="_Toc38603378"/>
      <w:bookmarkStart w:id="365" w:name="_Toc402767005"/>
      <w:bookmarkStart w:id="366" w:name="_Toc398200830"/>
      <w:bookmarkStart w:id="367" w:name="_Toc399318736"/>
      <w:bookmarkStart w:id="368" w:name="_Toc399326480"/>
      <w:bookmarkStart w:id="369" w:name="_Toc49159976"/>
      <w:bookmarkStart w:id="370" w:name="_Toc103498942"/>
      <w:bookmarkStart w:id="371" w:name="_Toc82940150"/>
      <w:bookmarkStart w:id="372" w:name="_Toc49844105"/>
      <w:bookmarkStart w:id="373" w:name="_Toc48707758"/>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9159977"/>
      <w:bookmarkStart w:id="375" w:name="_Toc48707759"/>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1A437F" w:rsidRDefault="00115EF2">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1A437F" w:rsidRDefault="00115EF2">
      <w:pPr>
        <w:tabs>
          <w:tab w:val="left" w:pos="993"/>
        </w:tabs>
        <w:spacing w:afterLines="0" w:line="360" w:lineRule="auto"/>
        <w:outlineLvl w:val="2"/>
        <w:rPr>
          <w:rFonts w:ascii="Times New Roman" w:eastAsia="宋体" w:hAnsi="Times New Roman" w:cs="Times New Roman"/>
          <w:b/>
          <w:szCs w:val="24"/>
        </w:rPr>
      </w:pPr>
      <w:bookmarkStart w:id="378" w:name="_Toc318878942"/>
      <w:bookmarkStart w:id="379" w:name="_Toc474938036"/>
      <w:bookmarkStart w:id="380" w:name="_Toc374439120"/>
      <w:bookmarkStart w:id="381" w:name="_Toc477879384"/>
      <w:bookmarkStart w:id="382" w:name="_Toc474493638"/>
      <w:bookmarkStart w:id="383" w:name="_Toc496441779"/>
      <w:bookmarkStart w:id="384" w:name="_Toc474937390"/>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48707750"/>
      <w:bookmarkStart w:id="386" w:name="_Toc49159969"/>
      <w:bookmarkStart w:id="387" w:name="_Toc82940142"/>
      <w:bookmarkStart w:id="388" w:name="_Toc49844097"/>
      <w:bookmarkStart w:id="389" w:name="_Toc103498941"/>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82940143"/>
      <w:bookmarkStart w:id="391" w:name="_Toc49844098"/>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1A437F" w:rsidRDefault="00115EF2">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1A437F" w:rsidRDefault="00115EF2">
      <w:pPr>
        <w:pStyle w:val="a"/>
        <w:spacing w:before="312" w:after="312"/>
      </w:pPr>
      <w:bookmarkStart w:id="392" w:name="_Toc474937391"/>
      <w:bookmarkStart w:id="393" w:name="_Toc474493639"/>
      <w:bookmarkStart w:id="394" w:name="_Toc477879385"/>
      <w:bookmarkStart w:id="395" w:name="_Toc474938037"/>
      <w:bookmarkStart w:id="396" w:name="_Toc496441780"/>
      <w:bookmarkStart w:id="397" w:name="_Toc318878948"/>
      <w:bookmarkStart w:id="398" w:name="_Toc374439126"/>
      <w:r>
        <w:t>结果公示</w:t>
      </w:r>
      <w:r>
        <w:t>/</w:t>
      </w:r>
      <w:r>
        <w:t>质疑</w:t>
      </w:r>
      <w:r>
        <w:t>/</w:t>
      </w:r>
      <w:r>
        <w:t>投诉</w:t>
      </w:r>
      <w:bookmarkEnd w:id="392"/>
      <w:bookmarkEnd w:id="393"/>
      <w:bookmarkEnd w:id="394"/>
      <w:bookmarkEnd w:id="395"/>
      <w:bookmarkEnd w:id="396"/>
      <w:bookmarkEnd w:id="397"/>
      <w:bookmarkEnd w:id="398"/>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96441781"/>
      <w:bookmarkStart w:id="401" w:name="_Toc477879386"/>
      <w:bookmarkStart w:id="402" w:name="_Toc47493803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1A437F" w:rsidRDefault="00115EF2">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评标结果将在深圳技术大学（筹）招投标管理中心网站（</w:t>
      </w:r>
      <w:hyperlink r:id="rId26"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1A437F" w:rsidRDefault="00115EF2">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96441782"/>
      <w:bookmarkStart w:id="405" w:name="_Toc477879387"/>
      <w:bookmarkStart w:id="406" w:name="_Toc47493803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1A437F" w:rsidRDefault="00115EF2">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1A437F" w:rsidRDefault="00115EF2">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1A437F" w:rsidRDefault="00115EF2">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1A437F" w:rsidRDefault="00115EF2">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1A437F" w:rsidRDefault="00115EF2">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1A437F" w:rsidRDefault="00115EF2">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1A437F" w:rsidRDefault="00115EF2">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投诉：质疑人对质疑答复不满意，可向本项目政府主管部门或其他相关部门投诉。提出质疑的投标人应保证提出质疑内容及相应证明材料的真实性及来源的合法性，</w:t>
      </w:r>
      <w:r>
        <w:rPr>
          <w:rFonts w:ascii="Times New Roman" w:eastAsia="宋体" w:hAnsi="Times New Roman" w:cs="Times New Roman"/>
          <w:sz w:val="21"/>
          <w:szCs w:val="21"/>
        </w:rPr>
        <w:lastRenderedPageBreak/>
        <w:t>并承担相应的法律责任。</w:t>
      </w:r>
    </w:p>
    <w:p w:rsidR="001A437F" w:rsidRDefault="00115EF2">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1A437F" w:rsidRDefault="00115EF2">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1A437F" w:rsidRDefault="00115EF2">
      <w:pPr>
        <w:pStyle w:val="a"/>
        <w:spacing w:before="312" w:after="312"/>
      </w:pPr>
      <w:bookmarkStart w:id="407" w:name="_Toc496441783"/>
      <w:bookmarkStart w:id="408" w:name="_Toc477879388"/>
      <w:bookmarkStart w:id="409" w:name="_Toc474938040"/>
      <w:bookmarkStart w:id="410" w:name="_Toc474937394"/>
      <w:r>
        <w:t>合同授予</w:t>
      </w:r>
      <w:bookmarkEnd w:id="407"/>
      <w:bookmarkEnd w:id="408"/>
      <w:bookmarkEnd w:id="409"/>
      <w:bookmarkEnd w:id="410"/>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474938041"/>
      <w:bookmarkStart w:id="412" w:name="_Toc318878949"/>
      <w:bookmarkStart w:id="413" w:name="_Toc474493640"/>
      <w:bookmarkStart w:id="414" w:name="_Toc477879389"/>
      <w:bookmarkStart w:id="415" w:name="_Toc474937395"/>
      <w:bookmarkStart w:id="416" w:name="_Toc374439127"/>
      <w:bookmarkStart w:id="417" w:name="_Toc496441784"/>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1A437F" w:rsidRDefault="00115EF2" w:rsidP="00DC60C7">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74439128"/>
      <w:bookmarkStart w:id="419" w:name="_Toc496441785"/>
      <w:bookmarkStart w:id="420" w:name="_Toc318878950"/>
      <w:bookmarkStart w:id="421" w:name="_Toc477879390"/>
      <w:bookmarkStart w:id="422" w:name="_Toc474493641"/>
      <w:bookmarkStart w:id="423" w:name="_Toc474938042"/>
      <w:bookmarkStart w:id="424" w:name="_Toc474937396"/>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1A437F" w:rsidRDefault="00115EF2">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1A437F" w:rsidRDefault="00115EF2">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477879391"/>
      <w:bookmarkStart w:id="426" w:name="_Toc474493642"/>
      <w:bookmarkStart w:id="427" w:name="_Toc474937397"/>
      <w:bookmarkStart w:id="428" w:name="_Toc374439129"/>
      <w:bookmarkStart w:id="429" w:name="_Toc474938043"/>
      <w:bookmarkStart w:id="430" w:name="_Toc318878951"/>
      <w:bookmarkStart w:id="431" w:name="_Toc496441786"/>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1A437F" w:rsidRDefault="00115EF2">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1A437F" w:rsidRDefault="00115EF2">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1A437F" w:rsidRDefault="00115EF2">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1A437F" w:rsidRDefault="00115EF2">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1A437F" w:rsidRDefault="00115EF2">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1A437F" w:rsidRDefault="00115EF2">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96441787"/>
      <w:bookmarkStart w:id="433" w:name="_Toc474493643"/>
      <w:bookmarkStart w:id="434" w:name="_Toc474938044"/>
      <w:bookmarkStart w:id="435" w:name="_Toc474937398"/>
      <w:bookmarkStart w:id="436" w:name="_Toc477879392"/>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1A437F" w:rsidRDefault="00115EF2">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1A437F" w:rsidRDefault="00115EF2">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严禁设备供货承包中的违法分包及挂靠行为，中标人不得以任何理由、任何形式将本次招标设备转包给其它单位和个人，否则将承担由此而引起的一切后果。</w:t>
      </w:r>
    </w:p>
    <w:p w:rsidR="001A437F" w:rsidRDefault="00115EF2">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1A437F" w:rsidRDefault="001A437F">
      <w:pPr>
        <w:spacing w:afterLines="0" w:line="240" w:lineRule="auto"/>
        <w:rPr>
          <w:rFonts w:ascii="Times New Roman" w:eastAsia="宋体" w:hAnsi="Times New Roman" w:cs="Times New Roman"/>
          <w:sz w:val="21"/>
          <w:szCs w:val="21"/>
        </w:rPr>
      </w:pPr>
    </w:p>
    <w:p w:rsidR="001A437F" w:rsidRDefault="00115EF2">
      <w:pPr>
        <w:tabs>
          <w:tab w:val="left" w:pos="900"/>
        </w:tabs>
        <w:spacing w:afterLines="0" w:line="360" w:lineRule="auto"/>
        <w:rPr>
          <w:rFonts w:ascii="Times New Roman" w:hAnsi="Times New Roman" w:cs="Times New Roman"/>
          <w:szCs w:val="24"/>
        </w:rPr>
      </w:pPr>
      <w:bookmarkStart w:id="440" w:name="_Toc496441788"/>
      <w:r>
        <w:rPr>
          <w:rStyle w:val="3Char"/>
        </w:rPr>
        <w:t>附件：合同模板</w:t>
      </w:r>
      <w:bookmarkEnd w:id="80"/>
      <w:bookmarkEnd w:id="440"/>
      <w:r>
        <w:rPr>
          <w:rFonts w:ascii="Times New Roman" w:hAnsi="Times New Roman" w:cs="Times New Roman"/>
          <w:color w:val="FF0000"/>
          <w:szCs w:val="24"/>
        </w:rPr>
        <w:t>（仅供参考）</w:t>
      </w:r>
    </w:p>
    <w:p w:rsidR="001A437F" w:rsidRDefault="00115EF2">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1A437F" w:rsidRDefault="00115EF2">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1A437F" w:rsidRDefault="00115EF2">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w:t>
      </w:r>
    </w:p>
    <w:p w:rsidR="001A437F" w:rsidRDefault="00115EF2">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1A437F" w:rsidRDefault="001A437F">
      <w:pPr>
        <w:spacing w:after="62" w:line="360" w:lineRule="auto"/>
        <w:rPr>
          <w:rFonts w:ascii="Times New Roman" w:hAnsi="Times New Roman" w:cs="Times New Roman"/>
          <w:b/>
          <w:bCs/>
          <w:sz w:val="21"/>
          <w:szCs w:val="21"/>
        </w:rPr>
      </w:pP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1A437F" w:rsidRDefault="00115EF2">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1A437F" w:rsidRDefault="001A437F">
      <w:pPr>
        <w:spacing w:after="62" w:line="360" w:lineRule="auto"/>
        <w:rPr>
          <w:rFonts w:ascii="Times New Roman" w:hAnsi="Times New Roman" w:cs="Times New Roman"/>
          <w:b/>
          <w:bCs/>
          <w:sz w:val="21"/>
          <w:szCs w:val="21"/>
        </w:rPr>
      </w:pPr>
    </w:p>
    <w:p w:rsidR="001A437F" w:rsidRDefault="00115EF2" w:rsidP="00DC60C7">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1A437F">
        <w:trPr>
          <w:jc w:val="center"/>
        </w:trPr>
        <w:tc>
          <w:tcPr>
            <w:tcW w:w="581" w:type="dxa"/>
            <w:vAlign w:val="center"/>
          </w:tcPr>
          <w:p w:rsidR="001A437F" w:rsidRDefault="00115EF2">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1A437F" w:rsidRDefault="00115EF2">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1A437F" w:rsidRDefault="00115EF2">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1A437F">
        <w:trPr>
          <w:trHeight w:val="562"/>
          <w:jc w:val="center"/>
        </w:trPr>
        <w:tc>
          <w:tcPr>
            <w:tcW w:w="581" w:type="dxa"/>
            <w:vAlign w:val="center"/>
          </w:tcPr>
          <w:p w:rsidR="001A437F" w:rsidRDefault="00115EF2">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1A437F" w:rsidRDefault="001A437F">
            <w:pPr>
              <w:spacing w:after="62" w:line="360" w:lineRule="auto"/>
              <w:rPr>
                <w:rFonts w:ascii="Times New Roman" w:hAnsi="Times New Roman" w:cs="Times New Roman"/>
                <w:bCs/>
                <w:sz w:val="21"/>
                <w:szCs w:val="21"/>
              </w:rPr>
            </w:pPr>
          </w:p>
        </w:tc>
        <w:tc>
          <w:tcPr>
            <w:tcW w:w="1857" w:type="dxa"/>
          </w:tcPr>
          <w:p w:rsidR="001A437F" w:rsidRDefault="001A437F">
            <w:pPr>
              <w:spacing w:after="62" w:line="360" w:lineRule="auto"/>
              <w:jc w:val="center"/>
              <w:rPr>
                <w:rFonts w:ascii="Times New Roman" w:hAnsi="Times New Roman" w:cs="Times New Roman"/>
                <w:bCs/>
                <w:color w:val="0000FF"/>
                <w:sz w:val="21"/>
                <w:szCs w:val="21"/>
              </w:rPr>
            </w:pPr>
          </w:p>
        </w:tc>
        <w:tc>
          <w:tcPr>
            <w:tcW w:w="1620" w:type="dxa"/>
          </w:tcPr>
          <w:p w:rsidR="001A437F" w:rsidRDefault="001A437F">
            <w:pPr>
              <w:spacing w:after="62" w:line="360" w:lineRule="auto"/>
              <w:rPr>
                <w:rFonts w:ascii="Times New Roman" w:hAnsi="Times New Roman" w:cs="Times New Roman"/>
                <w:bCs/>
                <w:sz w:val="21"/>
                <w:szCs w:val="21"/>
              </w:rPr>
            </w:pPr>
          </w:p>
        </w:tc>
        <w:tc>
          <w:tcPr>
            <w:tcW w:w="720" w:type="dxa"/>
          </w:tcPr>
          <w:p w:rsidR="001A437F" w:rsidRDefault="001A437F">
            <w:pPr>
              <w:spacing w:after="62" w:line="360" w:lineRule="auto"/>
              <w:rPr>
                <w:rFonts w:ascii="Times New Roman" w:hAnsi="Times New Roman" w:cs="Times New Roman"/>
                <w:bCs/>
                <w:sz w:val="21"/>
                <w:szCs w:val="21"/>
              </w:rPr>
            </w:pPr>
          </w:p>
        </w:tc>
        <w:tc>
          <w:tcPr>
            <w:tcW w:w="720" w:type="dxa"/>
          </w:tcPr>
          <w:p w:rsidR="001A437F" w:rsidRDefault="001A437F">
            <w:pPr>
              <w:spacing w:after="62" w:line="360" w:lineRule="auto"/>
              <w:rPr>
                <w:rFonts w:ascii="Times New Roman" w:hAnsi="Times New Roman" w:cs="Times New Roman"/>
                <w:bCs/>
                <w:sz w:val="21"/>
                <w:szCs w:val="21"/>
              </w:rPr>
            </w:pPr>
          </w:p>
        </w:tc>
        <w:tc>
          <w:tcPr>
            <w:tcW w:w="1137" w:type="dxa"/>
          </w:tcPr>
          <w:p w:rsidR="001A437F" w:rsidRDefault="001A437F">
            <w:pPr>
              <w:spacing w:after="62" w:line="360" w:lineRule="auto"/>
              <w:rPr>
                <w:rFonts w:ascii="Times New Roman" w:hAnsi="Times New Roman" w:cs="Times New Roman"/>
                <w:bCs/>
                <w:sz w:val="21"/>
                <w:szCs w:val="21"/>
              </w:rPr>
            </w:pPr>
          </w:p>
        </w:tc>
      </w:tr>
    </w:tbl>
    <w:p w:rsidR="001A437F" w:rsidRDefault="00115EF2">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1A437F" w:rsidRDefault="00115EF2">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1A437F" w:rsidRDefault="00115EF2">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1A437F" w:rsidRDefault="00115EF2">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1A437F" w:rsidRDefault="00115EF2">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1A437F" w:rsidRDefault="00115EF2">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1A437F" w:rsidRDefault="00115EF2">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1A437F" w:rsidRDefault="00115EF2">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1A437F" w:rsidRDefault="00115EF2">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1A437F" w:rsidRDefault="00115EF2" w:rsidP="00DC60C7">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1A437F" w:rsidRDefault="00115EF2">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1A437F" w:rsidRDefault="00115EF2">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1A437F" w:rsidRDefault="00115EF2">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1A437F" w:rsidRDefault="00115EF2" w:rsidP="00DC60C7">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1A437F" w:rsidRDefault="00115EF2">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1A437F" w:rsidRDefault="001A437F">
      <w:pPr>
        <w:spacing w:after="62" w:line="360" w:lineRule="auto"/>
        <w:ind w:leftChars="228" w:left="597" w:hangingChars="24" w:hanging="50"/>
        <w:outlineLvl w:val="0"/>
        <w:rPr>
          <w:rFonts w:ascii="Times New Roman" w:hAnsi="Times New Roman" w:cs="Times New Roman"/>
          <w:bCs/>
          <w:sz w:val="21"/>
          <w:szCs w:val="21"/>
        </w:rPr>
      </w:pPr>
    </w:p>
    <w:p w:rsidR="001A437F" w:rsidRDefault="001A437F">
      <w:pPr>
        <w:spacing w:after="62" w:line="360" w:lineRule="auto"/>
        <w:ind w:leftChars="228" w:left="597" w:hangingChars="24" w:hanging="50"/>
        <w:outlineLvl w:val="0"/>
        <w:rPr>
          <w:rFonts w:ascii="Times New Roman" w:hAnsi="Times New Roman" w:cs="Times New Roman"/>
          <w:bCs/>
          <w:sz w:val="21"/>
          <w:szCs w:val="21"/>
        </w:rPr>
      </w:pP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1A437F" w:rsidRDefault="00115EF2">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1A437F" w:rsidRDefault="00115EF2" w:rsidP="00DC60C7">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1A437F" w:rsidRDefault="00115EF2" w:rsidP="00DC60C7">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1A437F" w:rsidRDefault="00115EF2">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1A437F" w:rsidRDefault="00115EF2">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1A437F" w:rsidRDefault="00115EF2">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1A437F" w:rsidRDefault="00115EF2">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1A437F" w:rsidRDefault="00115EF2">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1A437F" w:rsidRDefault="00115EF2">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1A437F" w:rsidRDefault="00115EF2">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1A437F" w:rsidRDefault="00115EF2">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1A437F" w:rsidRDefault="00115EF2">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1A437F" w:rsidRDefault="00115EF2">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1A437F" w:rsidRDefault="00115EF2">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1A437F" w:rsidRDefault="00115EF2">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1A437F" w:rsidRDefault="00115EF2">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1A437F" w:rsidRDefault="00115EF2">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1A437F" w:rsidRDefault="00115EF2">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1A437F" w:rsidRDefault="00115EF2">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1A437F" w:rsidRDefault="00115EF2">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1A437F" w:rsidRDefault="00115EF2">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1A437F" w:rsidRDefault="00115EF2">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1A437F" w:rsidRDefault="001A437F">
      <w:pPr>
        <w:spacing w:after="62" w:line="360" w:lineRule="auto"/>
        <w:ind w:leftChars="343" w:left="823" w:firstLineChars="294" w:firstLine="617"/>
        <w:rPr>
          <w:rFonts w:ascii="Times New Roman" w:hAnsi="Times New Roman" w:cs="Times New Roman"/>
          <w:bCs/>
          <w:sz w:val="21"/>
          <w:szCs w:val="21"/>
        </w:rPr>
      </w:pPr>
    </w:p>
    <w:p w:rsidR="001A437F" w:rsidRDefault="001A437F">
      <w:pPr>
        <w:spacing w:after="62" w:line="360" w:lineRule="auto"/>
        <w:ind w:firstLineChars="150" w:firstLine="315"/>
        <w:rPr>
          <w:rFonts w:ascii="Times New Roman" w:hAnsi="Times New Roman" w:cs="Times New Roman"/>
          <w:bCs/>
          <w:sz w:val="21"/>
          <w:szCs w:val="21"/>
        </w:rPr>
      </w:pPr>
    </w:p>
    <w:p w:rsidR="001A437F" w:rsidRDefault="001A437F">
      <w:pPr>
        <w:spacing w:after="62" w:line="360" w:lineRule="auto"/>
        <w:ind w:firstLineChars="150" w:firstLine="315"/>
        <w:rPr>
          <w:rFonts w:ascii="Times New Roman" w:hAnsi="Times New Roman" w:cs="Times New Roman"/>
          <w:bCs/>
          <w:sz w:val="21"/>
          <w:szCs w:val="21"/>
        </w:rPr>
      </w:pP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1A437F" w:rsidRDefault="00115EF2">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1A437F" w:rsidRDefault="001A437F">
      <w:pPr>
        <w:spacing w:after="62" w:line="360" w:lineRule="auto"/>
        <w:rPr>
          <w:rFonts w:ascii="Times New Roman" w:hAnsi="Times New Roman" w:cs="Times New Roman"/>
          <w:bCs/>
          <w:sz w:val="21"/>
          <w:szCs w:val="21"/>
        </w:rPr>
      </w:pPr>
    </w:p>
    <w:p w:rsidR="001A437F" w:rsidRDefault="00115EF2">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1A437F" w:rsidRDefault="00115EF2">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1A437F" w:rsidRDefault="001A437F">
      <w:pPr>
        <w:tabs>
          <w:tab w:val="left" w:pos="900"/>
        </w:tabs>
        <w:spacing w:after="62" w:line="360" w:lineRule="auto"/>
        <w:rPr>
          <w:rFonts w:ascii="Times New Roman" w:hAnsi="Times New Roman" w:cs="Times New Roman"/>
          <w:szCs w:val="21"/>
        </w:rPr>
      </w:pPr>
    </w:p>
    <w:p w:rsidR="001A437F" w:rsidRDefault="001A437F">
      <w:pPr>
        <w:spacing w:after="62"/>
        <w:rPr>
          <w:rFonts w:ascii="Times New Roman" w:hAnsi="Times New Roman" w:cs="Times New Roman"/>
        </w:rPr>
      </w:pPr>
    </w:p>
    <w:sectPr w:rsidR="001A437F" w:rsidSect="001A437F">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B5" w:rsidRDefault="008369B5" w:rsidP="00DC60C7">
      <w:pPr>
        <w:spacing w:after="48" w:line="240" w:lineRule="auto"/>
      </w:pPr>
      <w:r>
        <w:separator/>
      </w:r>
    </w:p>
  </w:endnote>
  <w:endnote w:type="continuationSeparator" w:id="1">
    <w:p w:rsidR="008369B5" w:rsidRDefault="008369B5" w:rsidP="00DC60C7">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A437F">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4"/>
    </w:sdtPr>
    <w:sdtContent>
      <w:p w:rsidR="001A437F" w:rsidRDefault="003D6601">
        <w:pPr>
          <w:pStyle w:val="ac"/>
          <w:spacing w:after="48"/>
          <w:jc w:val="center"/>
        </w:pPr>
        <w:r w:rsidRPr="003D6601">
          <w:fldChar w:fldCharType="begin"/>
        </w:r>
        <w:r w:rsidR="00115EF2">
          <w:instrText xml:space="preserve"> PAGE   \* MERGEFORMAT </w:instrText>
        </w:r>
        <w:r w:rsidRPr="003D6601">
          <w:fldChar w:fldCharType="separate"/>
        </w:r>
        <w:r w:rsidR="009C7712" w:rsidRPr="009C7712">
          <w:rPr>
            <w:noProof/>
            <w:lang w:val="zh-CN"/>
          </w:rPr>
          <w:t>ii</w:t>
        </w:r>
        <w:r>
          <w:rPr>
            <w:lang w:val="zh-CN"/>
          </w:rPr>
          <w:fldChar w:fldCharType="end"/>
        </w:r>
      </w:p>
    </w:sdtContent>
  </w:sdt>
  <w:p w:rsidR="001A437F" w:rsidRDefault="001A437F">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A437F">
    <w:pPr>
      <w:pStyle w:val="ac"/>
      <w:tabs>
        <w:tab w:val="clear" w:pos="8306"/>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2"/>
    </w:sdtPr>
    <w:sdtContent>
      <w:p w:rsidR="001A437F" w:rsidRDefault="003D6601">
        <w:pPr>
          <w:pStyle w:val="ac"/>
          <w:spacing w:after="48"/>
          <w:jc w:val="center"/>
        </w:pPr>
        <w:r w:rsidRPr="003D6601">
          <w:fldChar w:fldCharType="begin"/>
        </w:r>
        <w:r w:rsidR="00115EF2">
          <w:instrText xml:space="preserve"> PAGE   \* MERGEFORMAT </w:instrText>
        </w:r>
        <w:r w:rsidRPr="003D6601">
          <w:fldChar w:fldCharType="separate"/>
        </w:r>
        <w:r w:rsidR="009C7712" w:rsidRPr="009C7712">
          <w:rPr>
            <w:noProof/>
            <w:lang w:val="zh-CN"/>
          </w:rPr>
          <w:t>i</w:t>
        </w:r>
        <w:r>
          <w:rPr>
            <w:lang w:val="zh-CN"/>
          </w:rPr>
          <w:fldChar w:fldCharType="end"/>
        </w:r>
      </w:p>
    </w:sdtContent>
  </w:sdt>
  <w:p w:rsidR="001A437F" w:rsidRDefault="001A437F">
    <w:pPr>
      <w:pStyle w:val="ac"/>
      <w:tabs>
        <w:tab w:val="clear" w:pos="8306"/>
      </w:tabs>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11"/>
    </w:sdtPr>
    <w:sdtContent>
      <w:p w:rsidR="001A437F" w:rsidRDefault="003D6601">
        <w:pPr>
          <w:pStyle w:val="ac"/>
          <w:spacing w:after="48"/>
          <w:jc w:val="center"/>
        </w:pPr>
        <w:r w:rsidRPr="003D6601">
          <w:fldChar w:fldCharType="begin"/>
        </w:r>
        <w:r w:rsidR="00115EF2">
          <w:instrText xml:space="preserve"> PAGE   \* MERGEFORMAT </w:instrText>
        </w:r>
        <w:r w:rsidRPr="003D6601">
          <w:fldChar w:fldCharType="separate"/>
        </w:r>
        <w:r w:rsidR="009C7712" w:rsidRPr="009C7712">
          <w:rPr>
            <w:noProof/>
            <w:lang w:val="zh-CN"/>
          </w:rPr>
          <w:t>2</w:t>
        </w:r>
        <w:r>
          <w:rPr>
            <w:lang w:val="zh-CN"/>
          </w:rPr>
          <w:fldChar w:fldCharType="end"/>
        </w:r>
      </w:p>
    </w:sdtContent>
  </w:sdt>
  <w:p w:rsidR="001A437F" w:rsidRDefault="001A437F">
    <w:pPr>
      <w:pStyle w:val="ac"/>
      <w:spacing w:after="4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09"/>
    </w:sdtPr>
    <w:sdtContent>
      <w:p w:rsidR="001A437F" w:rsidRDefault="003D6601">
        <w:pPr>
          <w:pStyle w:val="ac"/>
          <w:spacing w:after="48"/>
          <w:jc w:val="center"/>
        </w:pPr>
        <w:r w:rsidRPr="003D6601">
          <w:fldChar w:fldCharType="begin"/>
        </w:r>
        <w:r w:rsidR="00115EF2">
          <w:instrText xml:space="preserve"> PAGE   \* MERGEFORMAT </w:instrText>
        </w:r>
        <w:r w:rsidRPr="003D6601">
          <w:fldChar w:fldCharType="separate"/>
        </w:r>
        <w:r w:rsidR="009C7712" w:rsidRPr="009C7712">
          <w:rPr>
            <w:noProof/>
            <w:lang w:val="zh-CN"/>
          </w:rPr>
          <w:t>1</w:t>
        </w:r>
        <w:r>
          <w:rPr>
            <w:lang w:val="zh-CN"/>
          </w:rPr>
          <w:fldChar w:fldCharType="end"/>
        </w:r>
      </w:p>
    </w:sdtContent>
  </w:sdt>
  <w:p w:rsidR="001A437F" w:rsidRDefault="001A437F">
    <w:pPr>
      <w:pStyle w:val="ac"/>
      <w:tabs>
        <w:tab w:val="clear" w:pos="8306"/>
      </w:tabs>
      <w:spacing w:after="4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3D6601">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1A437F" w:rsidRDefault="003D6601">
                <w:pPr>
                  <w:snapToGrid w:val="0"/>
                  <w:spacing w:after="48"/>
                  <w:rPr>
                    <w:sz w:val="18"/>
                  </w:rPr>
                </w:pPr>
                <w:r>
                  <w:rPr>
                    <w:rFonts w:hint="eastAsia"/>
                    <w:sz w:val="18"/>
                  </w:rPr>
                  <w:fldChar w:fldCharType="begin"/>
                </w:r>
                <w:r w:rsidR="00115EF2">
                  <w:rPr>
                    <w:rFonts w:hint="eastAsia"/>
                    <w:sz w:val="18"/>
                  </w:rPr>
                  <w:instrText xml:space="preserve"> PAGE  \* MERGEFORMAT </w:instrText>
                </w:r>
                <w:r>
                  <w:rPr>
                    <w:rFonts w:hint="eastAsia"/>
                    <w:sz w:val="18"/>
                  </w:rPr>
                  <w:fldChar w:fldCharType="separate"/>
                </w:r>
                <w:r w:rsidR="009C7712">
                  <w:rPr>
                    <w:noProof/>
                    <w:sz w:val="18"/>
                  </w:rPr>
                  <w:t>44</w:t>
                </w:r>
                <w:r>
                  <w:rPr>
                    <w:rFonts w:hint="eastAsia"/>
                    <w:sz w:val="18"/>
                  </w:rPr>
                  <w:fldChar w:fldCharType="end"/>
                </w:r>
              </w:p>
            </w:txbxContent>
          </v:textbox>
          <w10:wrap anchorx="margin"/>
        </v:shape>
      </w:pict>
    </w:r>
    <w:r w:rsidR="00115EF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B5" w:rsidRDefault="008369B5" w:rsidP="00DC60C7">
      <w:pPr>
        <w:spacing w:after="48" w:line="240" w:lineRule="auto"/>
      </w:pPr>
      <w:r>
        <w:separator/>
      </w:r>
    </w:p>
  </w:footnote>
  <w:footnote w:type="continuationSeparator" w:id="1">
    <w:p w:rsidR="008369B5" w:rsidRDefault="008369B5" w:rsidP="00DC60C7">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A437F">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A437F">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A437F">
    <w:pPr>
      <w:pStyle w:val="ad"/>
      <w:pBdr>
        <w:bottom w:val="none" w:sz="0" w:space="0" w:color="auto"/>
      </w:pBd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15EF2">
    <w:pPr>
      <w:pStyle w:val="ad"/>
      <w:spacing w:after="48"/>
      <w:jc w:val="both"/>
    </w:pPr>
    <w:r>
      <w:rPr>
        <w:rFonts w:hint="eastAsia"/>
      </w:rPr>
      <w:t>深圳技术大学（筹）</w:t>
    </w:r>
    <w:r w:rsidR="009C7712">
      <w:rPr>
        <w:rFonts w:hint="eastAsia"/>
      </w:rPr>
      <w:t>采购与</w:t>
    </w:r>
    <w:r>
      <w:rPr>
        <w:rFonts w:hint="eastAsia"/>
      </w:rPr>
      <w:t xml:space="preserve">招投标管理中心采购文件　　　　　</w:t>
    </w:r>
    <w:r>
      <w:rPr>
        <w:rFonts w:hint="eastAsia"/>
      </w:rPr>
      <w:t xml:space="preserve">       </w:t>
    </w:r>
    <w:r>
      <w:rPr>
        <w:rFonts w:hint="eastAsia"/>
      </w:rPr>
      <w:t xml:space="preserve">　　　采购编号：</w:t>
    </w:r>
    <w:r>
      <w:t>SZTU</w:t>
    </w:r>
    <w:r>
      <w:rPr>
        <w:rFonts w:hint="eastAsia"/>
      </w:rPr>
      <w:t>EQ</w:t>
    </w:r>
    <w:r>
      <w:t>20170</w:t>
    </w:r>
    <w:r>
      <w:rPr>
        <w:rFonts w:hint="eastAsia"/>
      </w:rPr>
      <w:t>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F" w:rsidRDefault="00115EF2">
    <w:pPr>
      <w:pStyle w:val="ad"/>
      <w:spacing w:after="48"/>
      <w:jc w:val="both"/>
    </w:pPr>
    <w:r>
      <w:rPr>
        <w:rFonts w:hint="eastAsia"/>
      </w:rPr>
      <w:t>深圳技术大学（筹）</w:t>
    </w:r>
    <w:r w:rsidR="009C7712">
      <w:rPr>
        <w:rFonts w:hint="eastAsia"/>
      </w:rPr>
      <w:t xml:space="preserve">采购与招投标管理中心采购文件　　　</w:t>
    </w:r>
    <w:r>
      <w:rPr>
        <w:rFonts w:hint="eastAsia"/>
      </w:rPr>
      <w:t xml:space="preserve">　　　</w:t>
    </w:r>
    <w:r>
      <w:rPr>
        <w:rFonts w:hint="eastAsia"/>
      </w:rPr>
      <w:t xml:space="preserve">         </w:t>
    </w:r>
    <w:r>
      <w:rPr>
        <w:rFonts w:hint="eastAsia"/>
      </w:rPr>
      <w:t xml:space="preserve">　采购编号：</w:t>
    </w:r>
    <w:r>
      <w:t>SZTU</w:t>
    </w:r>
    <w:r>
      <w:rPr>
        <w:rFonts w:hint="eastAsia"/>
      </w:rPr>
      <w:t>EQ</w:t>
    </w:r>
    <w:r>
      <w:t>20170</w:t>
    </w:r>
    <w:r>
      <w:rPr>
        <w:rFonts w:hint="eastAsia"/>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2">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nsid w:val="20B503FE"/>
    <w:multiLevelType w:val="multilevel"/>
    <w:tmpl w:val="20B503FE"/>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18">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0">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5">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2">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3">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7">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8">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0">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6994EDA"/>
    <w:multiLevelType w:val="multilevel"/>
    <w:tmpl w:val="66994EDA"/>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4">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6">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8">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5"/>
  </w:num>
  <w:num w:numId="2">
    <w:abstractNumId w:val="62"/>
  </w:num>
  <w:num w:numId="3">
    <w:abstractNumId w:val="23"/>
  </w:num>
  <w:num w:numId="4">
    <w:abstractNumId w:val="38"/>
  </w:num>
  <w:num w:numId="5">
    <w:abstractNumId w:val="54"/>
  </w:num>
  <w:num w:numId="6">
    <w:abstractNumId w:val="53"/>
  </w:num>
  <w:num w:numId="7">
    <w:abstractNumId w:val="30"/>
  </w:num>
  <w:num w:numId="8">
    <w:abstractNumId w:val="17"/>
  </w:num>
  <w:num w:numId="9">
    <w:abstractNumId w:val="5"/>
  </w:num>
  <w:num w:numId="10">
    <w:abstractNumId w:val="47"/>
  </w:num>
  <w:num w:numId="11">
    <w:abstractNumId w:val="37"/>
  </w:num>
  <w:num w:numId="12">
    <w:abstractNumId w:val="63"/>
  </w:num>
  <w:num w:numId="13">
    <w:abstractNumId w:val="39"/>
  </w:num>
  <w:num w:numId="14">
    <w:abstractNumId w:val="0"/>
  </w:num>
  <w:num w:numId="15">
    <w:abstractNumId w:val="60"/>
  </w:num>
  <w:num w:numId="16">
    <w:abstractNumId w:val="14"/>
  </w:num>
  <w:num w:numId="17">
    <w:abstractNumId w:val="64"/>
  </w:num>
  <w:num w:numId="18">
    <w:abstractNumId w:val="33"/>
  </w:num>
  <w:num w:numId="19">
    <w:abstractNumId w:val="7"/>
  </w:num>
  <w:num w:numId="20">
    <w:abstractNumId w:val="55"/>
  </w:num>
  <w:num w:numId="21">
    <w:abstractNumId w:val="36"/>
  </w:num>
  <w:num w:numId="22">
    <w:abstractNumId w:val="56"/>
  </w:num>
  <w:num w:numId="23">
    <w:abstractNumId w:val="29"/>
  </w:num>
  <w:num w:numId="24">
    <w:abstractNumId w:val="43"/>
  </w:num>
  <w:num w:numId="25">
    <w:abstractNumId w:val="48"/>
  </w:num>
  <w:num w:numId="26">
    <w:abstractNumId w:val="57"/>
  </w:num>
  <w:num w:numId="27">
    <w:abstractNumId w:val="45"/>
  </w:num>
  <w:num w:numId="28">
    <w:abstractNumId w:val="58"/>
  </w:num>
  <w:num w:numId="29">
    <w:abstractNumId w:val="51"/>
  </w:num>
  <w:num w:numId="30">
    <w:abstractNumId w:val="25"/>
  </w:num>
  <w:num w:numId="31">
    <w:abstractNumId w:val="42"/>
  </w:num>
  <w:num w:numId="32">
    <w:abstractNumId w:val="28"/>
  </w:num>
  <w:num w:numId="33">
    <w:abstractNumId w:val="10"/>
  </w:num>
  <w:num w:numId="34">
    <w:abstractNumId w:val="52"/>
  </w:num>
  <w:num w:numId="35">
    <w:abstractNumId w:val="40"/>
  </w:num>
  <w:num w:numId="36">
    <w:abstractNumId w:val="6"/>
  </w:num>
  <w:num w:numId="37">
    <w:abstractNumId w:val="8"/>
  </w:num>
  <w:num w:numId="38">
    <w:abstractNumId w:val="61"/>
  </w:num>
  <w:num w:numId="39">
    <w:abstractNumId w:val="21"/>
  </w:num>
  <w:num w:numId="40">
    <w:abstractNumId w:val="26"/>
  </w:num>
  <w:num w:numId="41">
    <w:abstractNumId w:val="66"/>
  </w:num>
  <w:num w:numId="42">
    <w:abstractNumId w:val="24"/>
  </w:num>
  <w:num w:numId="43">
    <w:abstractNumId w:val="41"/>
  </w:num>
  <w:num w:numId="44">
    <w:abstractNumId w:val="49"/>
  </w:num>
  <w:num w:numId="45">
    <w:abstractNumId w:val="46"/>
  </w:num>
  <w:num w:numId="46">
    <w:abstractNumId w:val="16"/>
  </w:num>
  <w:num w:numId="47">
    <w:abstractNumId w:val="1"/>
  </w:num>
  <w:num w:numId="48">
    <w:abstractNumId w:val="9"/>
  </w:num>
  <w:num w:numId="49">
    <w:abstractNumId w:val="4"/>
  </w:num>
  <w:num w:numId="50">
    <w:abstractNumId w:val="13"/>
  </w:num>
  <w:num w:numId="51">
    <w:abstractNumId w:val="12"/>
  </w:num>
  <w:num w:numId="52">
    <w:abstractNumId w:val="68"/>
  </w:num>
  <w:num w:numId="53">
    <w:abstractNumId w:val="15"/>
  </w:num>
  <w:num w:numId="54">
    <w:abstractNumId w:val="35"/>
  </w:num>
  <w:num w:numId="55">
    <w:abstractNumId w:val="27"/>
  </w:num>
  <w:num w:numId="56">
    <w:abstractNumId w:val="67"/>
  </w:num>
  <w:num w:numId="57">
    <w:abstractNumId w:val="18"/>
  </w:num>
  <w:num w:numId="58">
    <w:abstractNumId w:val="34"/>
  </w:num>
  <w:num w:numId="59">
    <w:abstractNumId w:val="31"/>
  </w:num>
  <w:num w:numId="60">
    <w:abstractNumId w:val="22"/>
  </w:num>
  <w:num w:numId="61">
    <w:abstractNumId w:val="2"/>
  </w:num>
  <w:num w:numId="62">
    <w:abstractNumId w:val="59"/>
  </w:num>
  <w:num w:numId="63">
    <w:abstractNumId w:val="44"/>
  </w:num>
  <w:num w:numId="64">
    <w:abstractNumId w:val="3"/>
  </w:num>
  <w:num w:numId="65">
    <w:abstractNumId w:val="32"/>
  </w:num>
  <w:num w:numId="66">
    <w:abstractNumId w:val="20"/>
  </w:num>
  <w:num w:numId="67">
    <w:abstractNumId w:val="19"/>
  </w:num>
  <w:num w:numId="68">
    <w:abstractNumId w:val="11"/>
  </w:num>
  <w:num w:numId="69">
    <w:abstractNumId w:val="5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0251"/>
    <w:rsid w:val="00001629"/>
    <w:rsid w:val="00003E24"/>
    <w:rsid w:val="0000427A"/>
    <w:rsid w:val="000054CF"/>
    <w:rsid w:val="000058C5"/>
    <w:rsid w:val="00005AF1"/>
    <w:rsid w:val="00005BD3"/>
    <w:rsid w:val="00005FE6"/>
    <w:rsid w:val="00006386"/>
    <w:rsid w:val="000074DD"/>
    <w:rsid w:val="000075C6"/>
    <w:rsid w:val="00007B15"/>
    <w:rsid w:val="00011A36"/>
    <w:rsid w:val="000124F7"/>
    <w:rsid w:val="000131A2"/>
    <w:rsid w:val="00021515"/>
    <w:rsid w:val="00021BE4"/>
    <w:rsid w:val="00022746"/>
    <w:rsid w:val="00023411"/>
    <w:rsid w:val="00024D06"/>
    <w:rsid w:val="000264F3"/>
    <w:rsid w:val="00026CBB"/>
    <w:rsid w:val="00027314"/>
    <w:rsid w:val="00032C0E"/>
    <w:rsid w:val="00032E70"/>
    <w:rsid w:val="00036A90"/>
    <w:rsid w:val="000373AD"/>
    <w:rsid w:val="00037518"/>
    <w:rsid w:val="00037B7E"/>
    <w:rsid w:val="000423C4"/>
    <w:rsid w:val="00042BBE"/>
    <w:rsid w:val="00042EC7"/>
    <w:rsid w:val="000462F3"/>
    <w:rsid w:val="00046619"/>
    <w:rsid w:val="00050795"/>
    <w:rsid w:val="000516B0"/>
    <w:rsid w:val="0005248A"/>
    <w:rsid w:val="00053D9E"/>
    <w:rsid w:val="000570A7"/>
    <w:rsid w:val="000607B4"/>
    <w:rsid w:val="00061987"/>
    <w:rsid w:val="00062840"/>
    <w:rsid w:val="00062A5B"/>
    <w:rsid w:val="00063802"/>
    <w:rsid w:val="0006488D"/>
    <w:rsid w:val="00067CE7"/>
    <w:rsid w:val="00070DB6"/>
    <w:rsid w:val="00071BDA"/>
    <w:rsid w:val="00072154"/>
    <w:rsid w:val="000724CC"/>
    <w:rsid w:val="00075D23"/>
    <w:rsid w:val="000765EC"/>
    <w:rsid w:val="000805F3"/>
    <w:rsid w:val="00081534"/>
    <w:rsid w:val="000832E0"/>
    <w:rsid w:val="000838FF"/>
    <w:rsid w:val="0008416D"/>
    <w:rsid w:val="00086C2A"/>
    <w:rsid w:val="000911A5"/>
    <w:rsid w:val="00091291"/>
    <w:rsid w:val="00093008"/>
    <w:rsid w:val="00095BE7"/>
    <w:rsid w:val="00097296"/>
    <w:rsid w:val="000A1AD6"/>
    <w:rsid w:val="000A3304"/>
    <w:rsid w:val="000A43D2"/>
    <w:rsid w:val="000A5E48"/>
    <w:rsid w:val="000B0AD1"/>
    <w:rsid w:val="000B28F0"/>
    <w:rsid w:val="000B31CB"/>
    <w:rsid w:val="000B4B07"/>
    <w:rsid w:val="000B5E69"/>
    <w:rsid w:val="000B6920"/>
    <w:rsid w:val="000B6B69"/>
    <w:rsid w:val="000C4673"/>
    <w:rsid w:val="000C4B6A"/>
    <w:rsid w:val="000C4D29"/>
    <w:rsid w:val="000C572A"/>
    <w:rsid w:val="000C6944"/>
    <w:rsid w:val="000D3496"/>
    <w:rsid w:val="000D58FB"/>
    <w:rsid w:val="000D66F7"/>
    <w:rsid w:val="000D6A20"/>
    <w:rsid w:val="000E002B"/>
    <w:rsid w:val="000E0833"/>
    <w:rsid w:val="000E2293"/>
    <w:rsid w:val="000E271D"/>
    <w:rsid w:val="000E672D"/>
    <w:rsid w:val="000F0BB3"/>
    <w:rsid w:val="000F0BFA"/>
    <w:rsid w:val="000F2431"/>
    <w:rsid w:val="000F3723"/>
    <w:rsid w:val="000F5A73"/>
    <w:rsid w:val="00105989"/>
    <w:rsid w:val="00110733"/>
    <w:rsid w:val="0011195E"/>
    <w:rsid w:val="001124B0"/>
    <w:rsid w:val="0011280B"/>
    <w:rsid w:val="001136A0"/>
    <w:rsid w:val="00115946"/>
    <w:rsid w:val="00115EF2"/>
    <w:rsid w:val="00116730"/>
    <w:rsid w:val="00116D1E"/>
    <w:rsid w:val="001201EB"/>
    <w:rsid w:val="00120BB5"/>
    <w:rsid w:val="001246DC"/>
    <w:rsid w:val="00126A63"/>
    <w:rsid w:val="00130BAA"/>
    <w:rsid w:val="00131747"/>
    <w:rsid w:val="0013175C"/>
    <w:rsid w:val="00131E52"/>
    <w:rsid w:val="00133118"/>
    <w:rsid w:val="00133D07"/>
    <w:rsid w:val="001373C3"/>
    <w:rsid w:val="00137D36"/>
    <w:rsid w:val="00140E35"/>
    <w:rsid w:val="00142BB9"/>
    <w:rsid w:val="0014307E"/>
    <w:rsid w:val="001438B6"/>
    <w:rsid w:val="00143B3C"/>
    <w:rsid w:val="00146A9F"/>
    <w:rsid w:val="00147690"/>
    <w:rsid w:val="0015103D"/>
    <w:rsid w:val="0015183E"/>
    <w:rsid w:val="00154FBE"/>
    <w:rsid w:val="001567D9"/>
    <w:rsid w:val="00157C59"/>
    <w:rsid w:val="00160771"/>
    <w:rsid w:val="00163580"/>
    <w:rsid w:val="001654ED"/>
    <w:rsid w:val="0016556B"/>
    <w:rsid w:val="00165F02"/>
    <w:rsid w:val="0017092A"/>
    <w:rsid w:val="00171048"/>
    <w:rsid w:val="00171BEC"/>
    <w:rsid w:val="00173281"/>
    <w:rsid w:val="001751F4"/>
    <w:rsid w:val="00175286"/>
    <w:rsid w:val="00175765"/>
    <w:rsid w:val="0017587E"/>
    <w:rsid w:val="00176AFC"/>
    <w:rsid w:val="00177EBB"/>
    <w:rsid w:val="00181354"/>
    <w:rsid w:val="0018264D"/>
    <w:rsid w:val="00184899"/>
    <w:rsid w:val="00187452"/>
    <w:rsid w:val="00187E14"/>
    <w:rsid w:val="0019004E"/>
    <w:rsid w:val="001918B3"/>
    <w:rsid w:val="00193365"/>
    <w:rsid w:val="0019543C"/>
    <w:rsid w:val="001971CB"/>
    <w:rsid w:val="001979DF"/>
    <w:rsid w:val="001A1884"/>
    <w:rsid w:val="001A2E7A"/>
    <w:rsid w:val="001A316F"/>
    <w:rsid w:val="001A437F"/>
    <w:rsid w:val="001A5F81"/>
    <w:rsid w:val="001A62E8"/>
    <w:rsid w:val="001A661C"/>
    <w:rsid w:val="001A69F5"/>
    <w:rsid w:val="001B0984"/>
    <w:rsid w:val="001B2698"/>
    <w:rsid w:val="001B4385"/>
    <w:rsid w:val="001B6285"/>
    <w:rsid w:val="001B6DA8"/>
    <w:rsid w:val="001C2524"/>
    <w:rsid w:val="001C5933"/>
    <w:rsid w:val="001C6DD2"/>
    <w:rsid w:val="001C75B3"/>
    <w:rsid w:val="001D0903"/>
    <w:rsid w:val="001D1061"/>
    <w:rsid w:val="001D1D48"/>
    <w:rsid w:val="001D2522"/>
    <w:rsid w:val="001D26A2"/>
    <w:rsid w:val="001D364B"/>
    <w:rsid w:val="001D6A2C"/>
    <w:rsid w:val="001D7DFD"/>
    <w:rsid w:val="001E1D2F"/>
    <w:rsid w:val="001E5835"/>
    <w:rsid w:val="001E769E"/>
    <w:rsid w:val="001E7FC6"/>
    <w:rsid w:val="001F13E3"/>
    <w:rsid w:val="001F2271"/>
    <w:rsid w:val="001F4EA6"/>
    <w:rsid w:val="001F588B"/>
    <w:rsid w:val="001F6CE0"/>
    <w:rsid w:val="001F72ED"/>
    <w:rsid w:val="00200596"/>
    <w:rsid w:val="002006DE"/>
    <w:rsid w:val="002011DF"/>
    <w:rsid w:val="00202984"/>
    <w:rsid w:val="002029C3"/>
    <w:rsid w:val="00202B28"/>
    <w:rsid w:val="00206957"/>
    <w:rsid w:val="00210AFA"/>
    <w:rsid w:val="002111B8"/>
    <w:rsid w:val="002117DD"/>
    <w:rsid w:val="00212B51"/>
    <w:rsid w:val="002136EC"/>
    <w:rsid w:val="00214128"/>
    <w:rsid w:val="00214F01"/>
    <w:rsid w:val="00217EE6"/>
    <w:rsid w:val="002248D5"/>
    <w:rsid w:val="00224EFF"/>
    <w:rsid w:val="00225FF7"/>
    <w:rsid w:val="0022722F"/>
    <w:rsid w:val="00227D6A"/>
    <w:rsid w:val="002301FF"/>
    <w:rsid w:val="00230FA5"/>
    <w:rsid w:val="0023136F"/>
    <w:rsid w:val="0023226F"/>
    <w:rsid w:val="00232B6C"/>
    <w:rsid w:val="0023485E"/>
    <w:rsid w:val="0023645F"/>
    <w:rsid w:val="00241236"/>
    <w:rsid w:val="00241F68"/>
    <w:rsid w:val="002425FE"/>
    <w:rsid w:val="00242C64"/>
    <w:rsid w:val="002449AB"/>
    <w:rsid w:val="002454F5"/>
    <w:rsid w:val="00246B6B"/>
    <w:rsid w:val="00247665"/>
    <w:rsid w:val="00253783"/>
    <w:rsid w:val="00255BDB"/>
    <w:rsid w:val="0025633F"/>
    <w:rsid w:val="00256C3A"/>
    <w:rsid w:val="00256D62"/>
    <w:rsid w:val="00257B97"/>
    <w:rsid w:val="002601F4"/>
    <w:rsid w:val="00260732"/>
    <w:rsid w:val="00262288"/>
    <w:rsid w:val="00263AAB"/>
    <w:rsid w:val="0026433F"/>
    <w:rsid w:val="00264A35"/>
    <w:rsid w:val="002650C7"/>
    <w:rsid w:val="00266A3D"/>
    <w:rsid w:val="00266FF1"/>
    <w:rsid w:val="00267B37"/>
    <w:rsid w:val="00272EA0"/>
    <w:rsid w:val="00276805"/>
    <w:rsid w:val="00277C74"/>
    <w:rsid w:val="0028068E"/>
    <w:rsid w:val="0028348F"/>
    <w:rsid w:val="00283CB9"/>
    <w:rsid w:val="00283D0A"/>
    <w:rsid w:val="00284CCE"/>
    <w:rsid w:val="00285AC9"/>
    <w:rsid w:val="0028721D"/>
    <w:rsid w:val="00287991"/>
    <w:rsid w:val="00290325"/>
    <w:rsid w:val="00290EA2"/>
    <w:rsid w:val="00291EEF"/>
    <w:rsid w:val="00295F36"/>
    <w:rsid w:val="00296B54"/>
    <w:rsid w:val="00297899"/>
    <w:rsid w:val="00297AA9"/>
    <w:rsid w:val="002A1041"/>
    <w:rsid w:val="002A1997"/>
    <w:rsid w:val="002A2512"/>
    <w:rsid w:val="002A26A9"/>
    <w:rsid w:val="002A2D54"/>
    <w:rsid w:val="002A42F4"/>
    <w:rsid w:val="002A5E23"/>
    <w:rsid w:val="002A6846"/>
    <w:rsid w:val="002A6D0F"/>
    <w:rsid w:val="002B079A"/>
    <w:rsid w:val="002B13D3"/>
    <w:rsid w:val="002B14C1"/>
    <w:rsid w:val="002B1853"/>
    <w:rsid w:val="002B2DB1"/>
    <w:rsid w:val="002B39CA"/>
    <w:rsid w:val="002B44A5"/>
    <w:rsid w:val="002B4A37"/>
    <w:rsid w:val="002B6114"/>
    <w:rsid w:val="002B7990"/>
    <w:rsid w:val="002C3711"/>
    <w:rsid w:val="002C3C7D"/>
    <w:rsid w:val="002C3FE2"/>
    <w:rsid w:val="002C4131"/>
    <w:rsid w:val="002C78E1"/>
    <w:rsid w:val="002D0A09"/>
    <w:rsid w:val="002D11D9"/>
    <w:rsid w:val="002D2046"/>
    <w:rsid w:val="002D762D"/>
    <w:rsid w:val="002D7CF3"/>
    <w:rsid w:val="002D7F15"/>
    <w:rsid w:val="002E0415"/>
    <w:rsid w:val="002E15DE"/>
    <w:rsid w:val="002E56FB"/>
    <w:rsid w:val="002E6668"/>
    <w:rsid w:val="002E748E"/>
    <w:rsid w:val="002F18F5"/>
    <w:rsid w:val="002F75B3"/>
    <w:rsid w:val="003010A0"/>
    <w:rsid w:val="003010CD"/>
    <w:rsid w:val="00302DD8"/>
    <w:rsid w:val="00306D25"/>
    <w:rsid w:val="0030716E"/>
    <w:rsid w:val="003078D6"/>
    <w:rsid w:val="00310F72"/>
    <w:rsid w:val="00311C26"/>
    <w:rsid w:val="00312038"/>
    <w:rsid w:val="00313604"/>
    <w:rsid w:val="0031410D"/>
    <w:rsid w:val="0031743A"/>
    <w:rsid w:val="00326924"/>
    <w:rsid w:val="00327053"/>
    <w:rsid w:val="003352F1"/>
    <w:rsid w:val="003354CC"/>
    <w:rsid w:val="00336326"/>
    <w:rsid w:val="00343281"/>
    <w:rsid w:val="003458C1"/>
    <w:rsid w:val="003466DB"/>
    <w:rsid w:val="00351D30"/>
    <w:rsid w:val="0035210A"/>
    <w:rsid w:val="003522CF"/>
    <w:rsid w:val="00352BFA"/>
    <w:rsid w:val="00353262"/>
    <w:rsid w:val="0035377F"/>
    <w:rsid w:val="00354B4A"/>
    <w:rsid w:val="00360735"/>
    <w:rsid w:val="00360753"/>
    <w:rsid w:val="00360B28"/>
    <w:rsid w:val="00361380"/>
    <w:rsid w:val="00363D0A"/>
    <w:rsid w:val="00364AC9"/>
    <w:rsid w:val="00365C19"/>
    <w:rsid w:val="00370209"/>
    <w:rsid w:val="00370AD8"/>
    <w:rsid w:val="003737B3"/>
    <w:rsid w:val="00374833"/>
    <w:rsid w:val="00376C8D"/>
    <w:rsid w:val="00377B0E"/>
    <w:rsid w:val="00386BBE"/>
    <w:rsid w:val="00387235"/>
    <w:rsid w:val="0038743E"/>
    <w:rsid w:val="0039053A"/>
    <w:rsid w:val="0039130C"/>
    <w:rsid w:val="0039191B"/>
    <w:rsid w:val="00393FAA"/>
    <w:rsid w:val="003956F1"/>
    <w:rsid w:val="00397289"/>
    <w:rsid w:val="00397EEA"/>
    <w:rsid w:val="003A05B9"/>
    <w:rsid w:val="003A0F79"/>
    <w:rsid w:val="003A19C5"/>
    <w:rsid w:val="003A551B"/>
    <w:rsid w:val="003A6862"/>
    <w:rsid w:val="003A781F"/>
    <w:rsid w:val="003B0AD7"/>
    <w:rsid w:val="003B10AB"/>
    <w:rsid w:val="003B33E4"/>
    <w:rsid w:val="003B4ED1"/>
    <w:rsid w:val="003B7E0F"/>
    <w:rsid w:val="003C083A"/>
    <w:rsid w:val="003C3EC0"/>
    <w:rsid w:val="003C78B1"/>
    <w:rsid w:val="003D3A60"/>
    <w:rsid w:val="003D6601"/>
    <w:rsid w:val="003D72B8"/>
    <w:rsid w:val="003E44BD"/>
    <w:rsid w:val="003E7F2C"/>
    <w:rsid w:val="003F048A"/>
    <w:rsid w:val="003F2255"/>
    <w:rsid w:val="003F2FF8"/>
    <w:rsid w:val="003F38B0"/>
    <w:rsid w:val="003F7949"/>
    <w:rsid w:val="004001FF"/>
    <w:rsid w:val="0040230F"/>
    <w:rsid w:val="0040337C"/>
    <w:rsid w:val="00403E86"/>
    <w:rsid w:val="0040580E"/>
    <w:rsid w:val="00406730"/>
    <w:rsid w:val="0040720C"/>
    <w:rsid w:val="00410A0C"/>
    <w:rsid w:val="00412941"/>
    <w:rsid w:val="00412D77"/>
    <w:rsid w:val="0041300E"/>
    <w:rsid w:val="004132FD"/>
    <w:rsid w:val="004139DE"/>
    <w:rsid w:val="00416DB0"/>
    <w:rsid w:val="00417223"/>
    <w:rsid w:val="00417AE4"/>
    <w:rsid w:val="0042075B"/>
    <w:rsid w:val="00422403"/>
    <w:rsid w:val="00423CF7"/>
    <w:rsid w:val="004247E1"/>
    <w:rsid w:val="00424870"/>
    <w:rsid w:val="0043096C"/>
    <w:rsid w:val="0043264D"/>
    <w:rsid w:val="00433CE3"/>
    <w:rsid w:val="00435574"/>
    <w:rsid w:val="00435C23"/>
    <w:rsid w:val="00435EBB"/>
    <w:rsid w:val="004365F6"/>
    <w:rsid w:val="00440701"/>
    <w:rsid w:val="004414C9"/>
    <w:rsid w:val="00441C0D"/>
    <w:rsid w:val="00443297"/>
    <w:rsid w:val="00444593"/>
    <w:rsid w:val="00453171"/>
    <w:rsid w:val="00456850"/>
    <w:rsid w:val="00464471"/>
    <w:rsid w:val="004647D0"/>
    <w:rsid w:val="00465032"/>
    <w:rsid w:val="00470DDC"/>
    <w:rsid w:val="0047209E"/>
    <w:rsid w:val="0047344F"/>
    <w:rsid w:val="00473DE0"/>
    <w:rsid w:val="00475321"/>
    <w:rsid w:val="0047622F"/>
    <w:rsid w:val="0048121B"/>
    <w:rsid w:val="004821E3"/>
    <w:rsid w:val="00482C4E"/>
    <w:rsid w:val="00485E94"/>
    <w:rsid w:val="00486383"/>
    <w:rsid w:val="0048642C"/>
    <w:rsid w:val="004865B0"/>
    <w:rsid w:val="0049072C"/>
    <w:rsid w:val="0049367E"/>
    <w:rsid w:val="0049446B"/>
    <w:rsid w:val="00494A4F"/>
    <w:rsid w:val="004979C4"/>
    <w:rsid w:val="004A12D1"/>
    <w:rsid w:val="004A18F7"/>
    <w:rsid w:val="004A2510"/>
    <w:rsid w:val="004A44B3"/>
    <w:rsid w:val="004A5B5C"/>
    <w:rsid w:val="004A61AD"/>
    <w:rsid w:val="004A67EA"/>
    <w:rsid w:val="004A6AAA"/>
    <w:rsid w:val="004B17D5"/>
    <w:rsid w:val="004B3D94"/>
    <w:rsid w:val="004B42F5"/>
    <w:rsid w:val="004B5C6A"/>
    <w:rsid w:val="004B6F42"/>
    <w:rsid w:val="004C0998"/>
    <w:rsid w:val="004C0A59"/>
    <w:rsid w:val="004C1CA5"/>
    <w:rsid w:val="004C2619"/>
    <w:rsid w:val="004C388A"/>
    <w:rsid w:val="004C3B2D"/>
    <w:rsid w:val="004C5470"/>
    <w:rsid w:val="004C5619"/>
    <w:rsid w:val="004C5789"/>
    <w:rsid w:val="004C7387"/>
    <w:rsid w:val="004D1B33"/>
    <w:rsid w:val="004D2570"/>
    <w:rsid w:val="004D2DAD"/>
    <w:rsid w:val="004D3EBB"/>
    <w:rsid w:val="004D57D1"/>
    <w:rsid w:val="004D677A"/>
    <w:rsid w:val="004D6C8D"/>
    <w:rsid w:val="004E1469"/>
    <w:rsid w:val="004E4CD5"/>
    <w:rsid w:val="004E5CB2"/>
    <w:rsid w:val="004E5E6B"/>
    <w:rsid w:val="004E5F20"/>
    <w:rsid w:val="004E7475"/>
    <w:rsid w:val="004F4747"/>
    <w:rsid w:val="004F509F"/>
    <w:rsid w:val="004F76CC"/>
    <w:rsid w:val="00500CB6"/>
    <w:rsid w:val="005012E3"/>
    <w:rsid w:val="0050255F"/>
    <w:rsid w:val="00503B65"/>
    <w:rsid w:val="005046F3"/>
    <w:rsid w:val="00504E9A"/>
    <w:rsid w:val="00506356"/>
    <w:rsid w:val="005079FA"/>
    <w:rsid w:val="005102AC"/>
    <w:rsid w:val="005105FE"/>
    <w:rsid w:val="00511BE2"/>
    <w:rsid w:val="00512612"/>
    <w:rsid w:val="00514BB4"/>
    <w:rsid w:val="00514F49"/>
    <w:rsid w:val="00515C57"/>
    <w:rsid w:val="00517168"/>
    <w:rsid w:val="00517869"/>
    <w:rsid w:val="00522DC1"/>
    <w:rsid w:val="005257C8"/>
    <w:rsid w:val="00525967"/>
    <w:rsid w:val="00526D25"/>
    <w:rsid w:val="005275C5"/>
    <w:rsid w:val="00533FBF"/>
    <w:rsid w:val="00534CFC"/>
    <w:rsid w:val="0053539F"/>
    <w:rsid w:val="005365E5"/>
    <w:rsid w:val="00537387"/>
    <w:rsid w:val="0053747F"/>
    <w:rsid w:val="0054041F"/>
    <w:rsid w:val="00542051"/>
    <w:rsid w:val="00542303"/>
    <w:rsid w:val="00543976"/>
    <w:rsid w:val="00544883"/>
    <w:rsid w:val="005472E9"/>
    <w:rsid w:val="00551509"/>
    <w:rsid w:val="00551EF2"/>
    <w:rsid w:val="005524AA"/>
    <w:rsid w:val="0055318A"/>
    <w:rsid w:val="005532DF"/>
    <w:rsid w:val="00553A15"/>
    <w:rsid w:val="0055608C"/>
    <w:rsid w:val="00556BA8"/>
    <w:rsid w:val="0055786C"/>
    <w:rsid w:val="0056007F"/>
    <w:rsid w:val="00561982"/>
    <w:rsid w:val="005631E8"/>
    <w:rsid w:val="00565EA9"/>
    <w:rsid w:val="005664E3"/>
    <w:rsid w:val="00570257"/>
    <w:rsid w:val="00571CE4"/>
    <w:rsid w:val="00572826"/>
    <w:rsid w:val="00572A73"/>
    <w:rsid w:val="00573007"/>
    <w:rsid w:val="00574CAA"/>
    <w:rsid w:val="0057538F"/>
    <w:rsid w:val="00576F35"/>
    <w:rsid w:val="00581584"/>
    <w:rsid w:val="005821B7"/>
    <w:rsid w:val="0058241F"/>
    <w:rsid w:val="00585CAA"/>
    <w:rsid w:val="00586539"/>
    <w:rsid w:val="005868DA"/>
    <w:rsid w:val="00586CF3"/>
    <w:rsid w:val="005905AB"/>
    <w:rsid w:val="00593BE5"/>
    <w:rsid w:val="00594712"/>
    <w:rsid w:val="00594C2A"/>
    <w:rsid w:val="00594C53"/>
    <w:rsid w:val="00595294"/>
    <w:rsid w:val="005A1911"/>
    <w:rsid w:val="005A3D33"/>
    <w:rsid w:val="005A44B4"/>
    <w:rsid w:val="005A4906"/>
    <w:rsid w:val="005A5B2F"/>
    <w:rsid w:val="005A6B69"/>
    <w:rsid w:val="005A6E8D"/>
    <w:rsid w:val="005B17A6"/>
    <w:rsid w:val="005B29F1"/>
    <w:rsid w:val="005B3616"/>
    <w:rsid w:val="005B3717"/>
    <w:rsid w:val="005B37DD"/>
    <w:rsid w:val="005B47D1"/>
    <w:rsid w:val="005B5155"/>
    <w:rsid w:val="005B73D6"/>
    <w:rsid w:val="005C07BD"/>
    <w:rsid w:val="005C13F3"/>
    <w:rsid w:val="005C2ED6"/>
    <w:rsid w:val="005C5B4E"/>
    <w:rsid w:val="005D049B"/>
    <w:rsid w:val="005D0F8B"/>
    <w:rsid w:val="005D1FF8"/>
    <w:rsid w:val="005D3F31"/>
    <w:rsid w:val="005D4769"/>
    <w:rsid w:val="005D550D"/>
    <w:rsid w:val="005D6696"/>
    <w:rsid w:val="005D7623"/>
    <w:rsid w:val="005D7F24"/>
    <w:rsid w:val="005E00C7"/>
    <w:rsid w:val="005E219F"/>
    <w:rsid w:val="005E4BCD"/>
    <w:rsid w:val="005E4DE5"/>
    <w:rsid w:val="005E54C4"/>
    <w:rsid w:val="005E6DB6"/>
    <w:rsid w:val="005F131A"/>
    <w:rsid w:val="005F693D"/>
    <w:rsid w:val="005F785B"/>
    <w:rsid w:val="00600905"/>
    <w:rsid w:val="006017EF"/>
    <w:rsid w:val="00602B08"/>
    <w:rsid w:val="006047EE"/>
    <w:rsid w:val="006064BF"/>
    <w:rsid w:val="00606B1B"/>
    <w:rsid w:val="00612931"/>
    <w:rsid w:val="00614B58"/>
    <w:rsid w:val="00614EA3"/>
    <w:rsid w:val="00615035"/>
    <w:rsid w:val="006212B9"/>
    <w:rsid w:val="00621603"/>
    <w:rsid w:val="00621846"/>
    <w:rsid w:val="00622F14"/>
    <w:rsid w:val="0062317A"/>
    <w:rsid w:val="00623605"/>
    <w:rsid w:val="006236EF"/>
    <w:rsid w:val="0062486F"/>
    <w:rsid w:val="00626849"/>
    <w:rsid w:val="00626CE1"/>
    <w:rsid w:val="00627197"/>
    <w:rsid w:val="006306B3"/>
    <w:rsid w:val="00630CBD"/>
    <w:rsid w:val="00631096"/>
    <w:rsid w:val="00631155"/>
    <w:rsid w:val="00634C34"/>
    <w:rsid w:val="0063513F"/>
    <w:rsid w:val="00635509"/>
    <w:rsid w:val="006361F8"/>
    <w:rsid w:val="006369F1"/>
    <w:rsid w:val="00637DB9"/>
    <w:rsid w:val="00640500"/>
    <w:rsid w:val="006411C2"/>
    <w:rsid w:val="006424CD"/>
    <w:rsid w:val="00643491"/>
    <w:rsid w:val="0064632E"/>
    <w:rsid w:val="006509A6"/>
    <w:rsid w:val="00652138"/>
    <w:rsid w:val="006521D6"/>
    <w:rsid w:val="00652B8C"/>
    <w:rsid w:val="006537A4"/>
    <w:rsid w:val="006549FF"/>
    <w:rsid w:val="00654AAE"/>
    <w:rsid w:val="006557BE"/>
    <w:rsid w:val="0065585E"/>
    <w:rsid w:val="00655F10"/>
    <w:rsid w:val="006561AC"/>
    <w:rsid w:val="006578FA"/>
    <w:rsid w:val="00660E4D"/>
    <w:rsid w:val="00662CA0"/>
    <w:rsid w:val="0066342B"/>
    <w:rsid w:val="006666C6"/>
    <w:rsid w:val="0066693C"/>
    <w:rsid w:val="00671D4C"/>
    <w:rsid w:val="00672A82"/>
    <w:rsid w:val="00674010"/>
    <w:rsid w:val="00674E81"/>
    <w:rsid w:val="006820C4"/>
    <w:rsid w:val="006839F1"/>
    <w:rsid w:val="00684C93"/>
    <w:rsid w:val="0068530E"/>
    <w:rsid w:val="00685DB5"/>
    <w:rsid w:val="0068659C"/>
    <w:rsid w:val="006928F1"/>
    <w:rsid w:val="00692CE9"/>
    <w:rsid w:val="00694F82"/>
    <w:rsid w:val="006953A7"/>
    <w:rsid w:val="006959E6"/>
    <w:rsid w:val="006A7B18"/>
    <w:rsid w:val="006B1116"/>
    <w:rsid w:val="006B1300"/>
    <w:rsid w:val="006B13E7"/>
    <w:rsid w:val="006B35EE"/>
    <w:rsid w:val="006B36D2"/>
    <w:rsid w:val="006B4C0D"/>
    <w:rsid w:val="006B5DAB"/>
    <w:rsid w:val="006B6524"/>
    <w:rsid w:val="006B73CB"/>
    <w:rsid w:val="006C29DC"/>
    <w:rsid w:val="006C3EDD"/>
    <w:rsid w:val="006C4469"/>
    <w:rsid w:val="006C4AC5"/>
    <w:rsid w:val="006D6DC3"/>
    <w:rsid w:val="006D7A80"/>
    <w:rsid w:val="006E0CF1"/>
    <w:rsid w:val="006E22F1"/>
    <w:rsid w:val="006E2E0B"/>
    <w:rsid w:val="006E3423"/>
    <w:rsid w:val="006E3889"/>
    <w:rsid w:val="006E4184"/>
    <w:rsid w:val="006F2DFF"/>
    <w:rsid w:val="006F5A54"/>
    <w:rsid w:val="00700448"/>
    <w:rsid w:val="00703B44"/>
    <w:rsid w:val="007044FD"/>
    <w:rsid w:val="00704604"/>
    <w:rsid w:val="0070553F"/>
    <w:rsid w:val="007056FB"/>
    <w:rsid w:val="00705C83"/>
    <w:rsid w:val="007076C2"/>
    <w:rsid w:val="00713B5B"/>
    <w:rsid w:val="007170C9"/>
    <w:rsid w:val="00720959"/>
    <w:rsid w:val="007215F8"/>
    <w:rsid w:val="007218E7"/>
    <w:rsid w:val="00721A48"/>
    <w:rsid w:val="007222A1"/>
    <w:rsid w:val="00722CDE"/>
    <w:rsid w:val="00724FF1"/>
    <w:rsid w:val="00727FBA"/>
    <w:rsid w:val="00732836"/>
    <w:rsid w:val="007329EC"/>
    <w:rsid w:val="00733391"/>
    <w:rsid w:val="0073359B"/>
    <w:rsid w:val="0073367E"/>
    <w:rsid w:val="0073578C"/>
    <w:rsid w:val="0073793A"/>
    <w:rsid w:val="00740B96"/>
    <w:rsid w:val="00741693"/>
    <w:rsid w:val="00741D97"/>
    <w:rsid w:val="0074619D"/>
    <w:rsid w:val="00747926"/>
    <w:rsid w:val="00747DC6"/>
    <w:rsid w:val="0076204A"/>
    <w:rsid w:val="0076394B"/>
    <w:rsid w:val="0076409C"/>
    <w:rsid w:val="00764A03"/>
    <w:rsid w:val="00765895"/>
    <w:rsid w:val="00765D3E"/>
    <w:rsid w:val="00767887"/>
    <w:rsid w:val="0077226A"/>
    <w:rsid w:val="0077241B"/>
    <w:rsid w:val="00773240"/>
    <w:rsid w:val="00774D7D"/>
    <w:rsid w:val="00776C87"/>
    <w:rsid w:val="007774CF"/>
    <w:rsid w:val="00780C82"/>
    <w:rsid w:val="00781475"/>
    <w:rsid w:val="00782092"/>
    <w:rsid w:val="007849E5"/>
    <w:rsid w:val="00790250"/>
    <w:rsid w:val="00792BD4"/>
    <w:rsid w:val="0079444C"/>
    <w:rsid w:val="00794771"/>
    <w:rsid w:val="00794E06"/>
    <w:rsid w:val="00795BD0"/>
    <w:rsid w:val="00795FBF"/>
    <w:rsid w:val="0079656F"/>
    <w:rsid w:val="007A1FDE"/>
    <w:rsid w:val="007A250A"/>
    <w:rsid w:val="007A3B54"/>
    <w:rsid w:val="007A6376"/>
    <w:rsid w:val="007A72C0"/>
    <w:rsid w:val="007A7469"/>
    <w:rsid w:val="007B2ECF"/>
    <w:rsid w:val="007B644A"/>
    <w:rsid w:val="007B7781"/>
    <w:rsid w:val="007C0859"/>
    <w:rsid w:val="007C0B86"/>
    <w:rsid w:val="007C221A"/>
    <w:rsid w:val="007C345D"/>
    <w:rsid w:val="007C451A"/>
    <w:rsid w:val="007C4790"/>
    <w:rsid w:val="007C54D3"/>
    <w:rsid w:val="007D055B"/>
    <w:rsid w:val="007D1E24"/>
    <w:rsid w:val="007D2484"/>
    <w:rsid w:val="007D3D90"/>
    <w:rsid w:val="007D5119"/>
    <w:rsid w:val="007D591F"/>
    <w:rsid w:val="007D5948"/>
    <w:rsid w:val="007D6B16"/>
    <w:rsid w:val="007D7396"/>
    <w:rsid w:val="007E1F44"/>
    <w:rsid w:val="007E2067"/>
    <w:rsid w:val="007E4A08"/>
    <w:rsid w:val="007E4FC6"/>
    <w:rsid w:val="007E5FE5"/>
    <w:rsid w:val="007E7A04"/>
    <w:rsid w:val="007E7E2F"/>
    <w:rsid w:val="007F32C3"/>
    <w:rsid w:val="007F390D"/>
    <w:rsid w:val="007F4EF3"/>
    <w:rsid w:val="0080188D"/>
    <w:rsid w:val="00802D23"/>
    <w:rsid w:val="00804D0E"/>
    <w:rsid w:val="0080680D"/>
    <w:rsid w:val="00807B71"/>
    <w:rsid w:val="008105A0"/>
    <w:rsid w:val="00811BB0"/>
    <w:rsid w:val="00812141"/>
    <w:rsid w:val="0081701A"/>
    <w:rsid w:val="00820DD8"/>
    <w:rsid w:val="00822B73"/>
    <w:rsid w:val="00823D31"/>
    <w:rsid w:val="00824AB8"/>
    <w:rsid w:val="00827D26"/>
    <w:rsid w:val="00833BF6"/>
    <w:rsid w:val="008369B5"/>
    <w:rsid w:val="008375E0"/>
    <w:rsid w:val="008376C9"/>
    <w:rsid w:val="00837CC3"/>
    <w:rsid w:val="0084039E"/>
    <w:rsid w:val="00842D4B"/>
    <w:rsid w:val="00845BD4"/>
    <w:rsid w:val="00846CAA"/>
    <w:rsid w:val="00846FAA"/>
    <w:rsid w:val="00850EE2"/>
    <w:rsid w:val="00852322"/>
    <w:rsid w:val="00853EAC"/>
    <w:rsid w:val="00857689"/>
    <w:rsid w:val="008605E9"/>
    <w:rsid w:val="008628BD"/>
    <w:rsid w:val="00862A5A"/>
    <w:rsid w:val="008663A6"/>
    <w:rsid w:val="00866697"/>
    <w:rsid w:val="00866F61"/>
    <w:rsid w:val="00867CB1"/>
    <w:rsid w:val="00871616"/>
    <w:rsid w:val="00871A50"/>
    <w:rsid w:val="00875412"/>
    <w:rsid w:val="00875E8B"/>
    <w:rsid w:val="0087658E"/>
    <w:rsid w:val="0088002D"/>
    <w:rsid w:val="00882B2A"/>
    <w:rsid w:val="0088565A"/>
    <w:rsid w:val="008874E7"/>
    <w:rsid w:val="0089285D"/>
    <w:rsid w:val="00894268"/>
    <w:rsid w:val="0089503E"/>
    <w:rsid w:val="008972A8"/>
    <w:rsid w:val="00897375"/>
    <w:rsid w:val="008A08FA"/>
    <w:rsid w:val="008A2ABE"/>
    <w:rsid w:val="008A3022"/>
    <w:rsid w:val="008A343F"/>
    <w:rsid w:val="008A46FD"/>
    <w:rsid w:val="008A4856"/>
    <w:rsid w:val="008A60E8"/>
    <w:rsid w:val="008A6329"/>
    <w:rsid w:val="008A677C"/>
    <w:rsid w:val="008A6C27"/>
    <w:rsid w:val="008A78E9"/>
    <w:rsid w:val="008B2373"/>
    <w:rsid w:val="008B266A"/>
    <w:rsid w:val="008B3314"/>
    <w:rsid w:val="008B3557"/>
    <w:rsid w:val="008B3F3A"/>
    <w:rsid w:val="008B412A"/>
    <w:rsid w:val="008B58C7"/>
    <w:rsid w:val="008B6B4F"/>
    <w:rsid w:val="008B6CBF"/>
    <w:rsid w:val="008C5AF3"/>
    <w:rsid w:val="008C769A"/>
    <w:rsid w:val="008C7747"/>
    <w:rsid w:val="008C7D2A"/>
    <w:rsid w:val="008D119E"/>
    <w:rsid w:val="008D367B"/>
    <w:rsid w:val="008D40AA"/>
    <w:rsid w:val="008D660A"/>
    <w:rsid w:val="008E3EB5"/>
    <w:rsid w:val="008E4E8E"/>
    <w:rsid w:val="008E5B8C"/>
    <w:rsid w:val="008F0BD5"/>
    <w:rsid w:val="008F3E56"/>
    <w:rsid w:val="008F4828"/>
    <w:rsid w:val="008F7620"/>
    <w:rsid w:val="008F79F0"/>
    <w:rsid w:val="00901717"/>
    <w:rsid w:val="00901EA8"/>
    <w:rsid w:val="00903A6B"/>
    <w:rsid w:val="00903D2C"/>
    <w:rsid w:val="009052D0"/>
    <w:rsid w:val="00906FF1"/>
    <w:rsid w:val="009073A5"/>
    <w:rsid w:val="00910A4C"/>
    <w:rsid w:val="009112FE"/>
    <w:rsid w:val="009121BC"/>
    <w:rsid w:val="0091520D"/>
    <w:rsid w:val="00916951"/>
    <w:rsid w:val="0092066B"/>
    <w:rsid w:val="009239C3"/>
    <w:rsid w:val="009239E1"/>
    <w:rsid w:val="00925138"/>
    <w:rsid w:val="0093272A"/>
    <w:rsid w:val="00934CE1"/>
    <w:rsid w:val="00935056"/>
    <w:rsid w:val="009424E0"/>
    <w:rsid w:val="0094515E"/>
    <w:rsid w:val="009465AE"/>
    <w:rsid w:val="00946D67"/>
    <w:rsid w:val="0095733B"/>
    <w:rsid w:val="009577A9"/>
    <w:rsid w:val="00964A31"/>
    <w:rsid w:val="00965AE9"/>
    <w:rsid w:val="009670EB"/>
    <w:rsid w:val="00970A28"/>
    <w:rsid w:val="00970C57"/>
    <w:rsid w:val="009732E2"/>
    <w:rsid w:val="009770B7"/>
    <w:rsid w:val="009856CE"/>
    <w:rsid w:val="009866B0"/>
    <w:rsid w:val="00987BD1"/>
    <w:rsid w:val="009917F2"/>
    <w:rsid w:val="00993C8D"/>
    <w:rsid w:val="009961B4"/>
    <w:rsid w:val="00996537"/>
    <w:rsid w:val="00997D0B"/>
    <w:rsid w:val="009A3296"/>
    <w:rsid w:val="009A42D3"/>
    <w:rsid w:val="009A6BC4"/>
    <w:rsid w:val="009B05A7"/>
    <w:rsid w:val="009B1D74"/>
    <w:rsid w:val="009B2F44"/>
    <w:rsid w:val="009B6541"/>
    <w:rsid w:val="009C663A"/>
    <w:rsid w:val="009C7654"/>
    <w:rsid w:val="009C7712"/>
    <w:rsid w:val="009C7B02"/>
    <w:rsid w:val="009D1C12"/>
    <w:rsid w:val="009D2CA0"/>
    <w:rsid w:val="009D33BB"/>
    <w:rsid w:val="009D4816"/>
    <w:rsid w:val="009D635C"/>
    <w:rsid w:val="009D6850"/>
    <w:rsid w:val="009E0B7D"/>
    <w:rsid w:val="009E2443"/>
    <w:rsid w:val="009E2FDF"/>
    <w:rsid w:val="009E491A"/>
    <w:rsid w:val="009E603C"/>
    <w:rsid w:val="009E655F"/>
    <w:rsid w:val="009E6D8D"/>
    <w:rsid w:val="009F0CD6"/>
    <w:rsid w:val="009F4E1C"/>
    <w:rsid w:val="009F55B1"/>
    <w:rsid w:val="009F65F7"/>
    <w:rsid w:val="00A00A98"/>
    <w:rsid w:val="00A0116E"/>
    <w:rsid w:val="00A03DC7"/>
    <w:rsid w:val="00A044DD"/>
    <w:rsid w:val="00A04C69"/>
    <w:rsid w:val="00A052C7"/>
    <w:rsid w:val="00A05484"/>
    <w:rsid w:val="00A0762A"/>
    <w:rsid w:val="00A158E1"/>
    <w:rsid w:val="00A22352"/>
    <w:rsid w:val="00A23343"/>
    <w:rsid w:val="00A2391A"/>
    <w:rsid w:val="00A31455"/>
    <w:rsid w:val="00A3417D"/>
    <w:rsid w:val="00A3435F"/>
    <w:rsid w:val="00A35002"/>
    <w:rsid w:val="00A35ACD"/>
    <w:rsid w:val="00A35E61"/>
    <w:rsid w:val="00A40325"/>
    <w:rsid w:val="00A405A6"/>
    <w:rsid w:val="00A4134E"/>
    <w:rsid w:val="00A4305F"/>
    <w:rsid w:val="00A45311"/>
    <w:rsid w:val="00A461BE"/>
    <w:rsid w:val="00A50D68"/>
    <w:rsid w:val="00A514BD"/>
    <w:rsid w:val="00A5248E"/>
    <w:rsid w:val="00A52B2D"/>
    <w:rsid w:val="00A53847"/>
    <w:rsid w:val="00A54633"/>
    <w:rsid w:val="00A54F75"/>
    <w:rsid w:val="00A54F7A"/>
    <w:rsid w:val="00A5779B"/>
    <w:rsid w:val="00A61A54"/>
    <w:rsid w:val="00A64619"/>
    <w:rsid w:val="00A6485E"/>
    <w:rsid w:val="00A65FF9"/>
    <w:rsid w:val="00A662A3"/>
    <w:rsid w:val="00A669EE"/>
    <w:rsid w:val="00A6719D"/>
    <w:rsid w:val="00A716AC"/>
    <w:rsid w:val="00A73664"/>
    <w:rsid w:val="00A73E90"/>
    <w:rsid w:val="00A75427"/>
    <w:rsid w:val="00A756DE"/>
    <w:rsid w:val="00A75F25"/>
    <w:rsid w:val="00A76746"/>
    <w:rsid w:val="00A7678C"/>
    <w:rsid w:val="00A8002C"/>
    <w:rsid w:val="00A81C7C"/>
    <w:rsid w:val="00A838A3"/>
    <w:rsid w:val="00A84B2E"/>
    <w:rsid w:val="00A84F2C"/>
    <w:rsid w:val="00A8590C"/>
    <w:rsid w:val="00A91A47"/>
    <w:rsid w:val="00A94A77"/>
    <w:rsid w:val="00A956AE"/>
    <w:rsid w:val="00A959DE"/>
    <w:rsid w:val="00A95BBB"/>
    <w:rsid w:val="00A961F1"/>
    <w:rsid w:val="00AA2A60"/>
    <w:rsid w:val="00AA5242"/>
    <w:rsid w:val="00AA5929"/>
    <w:rsid w:val="00AB0EBC"/>
    <w:rsid w:val="00AB7078"/>
    <w:rsid w:val="00AC19DB"/>
    <w:rsid w:val="00AC4048"/>
    <w:rsid w:val="00AC7F1C"/>
    <w:rsid w:val="00AE20E3"/>
    <w:rsid w:val="00AE6B92"/>
    <w:rsid w:val="00AF4F48"/>
    <w:rsid w:val="00AF53D5"/>
    <w:rsid w:val="00AF6025"/>
    <w:rsid w:val="00AF6A87"/>
    <w:rsid w:val="00AF712B"/>
    <w:rsid w:val="00B0056E"/>
    <w:rsid w:val="00B008D5"/>
    <w:rsid w:val="00B0092C"/>
    <w:rsid w:val="00B00931"/>
    <w:rsid w:val="00B02303"/>
    <w:rsid w:val="00B02583"/>
    <w:rsid w:val="00B02F54"/>
    <w:rsid w:val="00B0307C"/>
    <w:rsid w:val="00B05C70"/>
    <w:rsid w:val="00B1046A"/>
    <w:rsid w:val="00B10FC2"/>
    <w:rsid w:val="00B1377D"/>
    <w:rsid w:val="00B1552B"/>
    <w:rsid w:val="00B17B6E"/>
    <w:rsid w:val="00B17ED6"/>
    <w:rsid w:val="00B20C13"/>
    <w:rsid w:val="00B21552"/>
    <w:rsid w:val="00B23B05"/>
    <w:rsid w:val="00B23EC7"/>
    <w:rsid w:val="00B24962"/>
    <w:rsid w:val="00B24E11"/>
    <w:rsid w:val="00B25EAD"/>
    <w:rsid w:val="00B27419"/>
    <w:rsid w:val="00B30F7B"/>
    <w:rsid w:val="00B337F8"/>
    <w:rsid w:val="00B36069"/>
    <w:rsid w:val="00B40A14"/>
    <w:rsid w:val="00B41400"/>
    <w:rsid w:val="00B42C26"/>
    <w:rsid w:val="00B4301B"/>
    <w:rsid w:val="00B44140"/>
    <w:rsid w:val="00B44A7C"/>
    <w:rsid w:val="00B45863"/>
    <w:rsid w:val="00B465F9"/>
    <w:rsid w:val="00B50507"/>
    <w:rsid w:val="00B52A78"/>
    <w:rsid w:val="00B52E31"/>
    <w:rsid w:val="00B534C6"/>
    <w:rsid w:val="00B54F72"/>
    <w:rsid w:val="00B57D2E"/>
    <w:rsid w:val="00B606F2"/>
    <w:rsid w:val="00B60AE1"/>
    <w:rsid w:val="00B60EF0"/>
    <w:rsid w:val="00B63618"/>
    <w:rsid w:val="00B674EF"/>
    <w:rsid w:val="00B72026"/>
    <w:rsid w:val="00B74F05"/>
    <w:rsid w:val="00B76391"/>
    <w:rsid w:val="00B773AE"/>
    <w:rsid w:val="00B77AB9"/>
    <w:rsid w:val="00B8064E"/>
    <w:rsid w:val="00B861AF"/>
    <w:rsid w:val="00B861DF"/>
    <w:rsid w:val="00B87C94"/>
    <w:rsid w:val="00B90BDD"/>
    <w:rsid w:val="00B92D79"/>
    <w:rsid w:val="00B95667"/>
    <w:rsid w:val="00B9700A"/>
    <w:rsid w:val="00B97374"/>
    <w:rsid w:val="00B979AC"/>
    <w:rsid w:val="00BA4D8B"/>
    <w:rsid w:val="00BA538B"/>
    <w:rsid w:val="00BA539B"/>
    <w:rsid w:val="00BA571C"/>
    <w:rsid w:val="00BA7580"/>
    <w:rsid w:val="00BA7E81"/>
    <w:rsid w:val="00BB086E"/>
    <w:rsid w:val="00BB5605"/>
    <w:rsid w:val="00BB564E"/>
    <w:rsid w:val="00BB7123"/>
    <w:rsid w:val="00BB7F63"/>
    <w:rsid w:val="00BC04DE"/>
    <w:rsid w:val="00BC0591"/>
    <w:rsid w:val="00BC196A"/>
    <w:rsid w:val="00BC1B0A"/>
    <w:rsid w:val="00BC2CF9"/>
    <w:rsid w:val="00BD2945"/>
    <w:rsid w:val="00BD33B8"/>
    <w:rsid w:val="00BD50E8"/>
    <w:rsid w:val="00BD5A3F"/>
    <w:rsid w:val="00BD6706"/>
    <w:rsid w:val="00BD6E50"/>
    <w:rsid w:val="00BD7D93"/>
    <w:rsid w:val="00BE2937"/>
    <w:rsid w:val="00BE381A"/>
    <w:rsid w:val="00BE40E0"/>
    <w:rsid w:val="00BE629F"/>
    <w:rsid w:val="00BF02FF"/>
    <w:rsid w:val="00BF111D"/>
    <w:rsid w:val="00BF202A"/>
    <w:rsid w:val="00BF5BDE"/>
    <w:rsid w:val="00BF6592"/>
    <w:rsid w:val="00C02447"/>
    <w:rsid w:val="00C03700"/>
    <w:rsid w:val="00C10774"/>
    <w:rsid w:val="00C12196"/>
    <w:rsid w:val="00C12DF1"/>
    <w:rsid w:val="00C149AC"/>
    <w:rsid w:val="00C159B6"/>
    <w:rsid w:val="00C16B4C"/>
    <w:rsid w:val="00C16E0D"/>
    <w:rsid w:val="00C21ACB"/>
    <w:rsid w:val="00C21D55"/>
    <w:rsid w:val="00C21DB2"/>
    <w:rsid w:val="00C242CC"/>
    <w:rsid w:val="00C2498E"/>
    <w:rsid w:val="00C27423"/>
    <w:rsid w:val="00C30431"/>
    <w:rsid w:val="00C31A4A"/>
    <w:rsid w:val="00C31C99"/>
    <w:rsid w:val="00C372FB"/>
    <w:rsid w:val="00C37C78"/>
    <w:rsid w:val="00C416DE"/>
    <w:rsid w:val="00C42B6A"/>
    <w:rsid w:val="00C44544"/>
    <w:rsid w:val="00C46F6E"/>
    <w:rsid w:val="00C5013F"/>
    <w:rsid w:val="00C52492"/>
    <w:rsid w:val="00C52A20"/>
    <w:rsid w:val="00C54559"/>
    <w:rsid w:val="00C56964"/>
    <w:rsid w:val="00C6009B"/>
    <w:rsid w:val="00C61E6D"/>
    <w:rsid w:val="00C72708"/>
    <w:rsid w:val="00C72944"/>
    <w:rsid w:val="00C74A30"/>
    <w:rsid w:val="00C75EFE"/>
    <w:rsid w:val="00C7609E"/>
    <w:rsid w:val="00C76B08"/>
    <w:rsid w:val="00C8060B"/>
    <w:rsid w:val="00C82899"/>
    <w:rsid w:val="00C83F12"/>
    <w:rsid w:val="00C848D8"/>
    <w:rsid w:val="00C8583B"/>
    <w:rsid w:val="00C85B01"/>
    <w:rsid w:val="00C86238"/>
    <w:rsid w:val="00C878B0"/>
    <w:rsid w:val="00C92282"/>
    <w:rsid w:val="00C93A0A"/>
    <w:rsid w:val="00C972FF"/>
    <w:rsid w:val="00CA0DEC"/>
    <w:rsid w:val="00CA35B3"/>
    <w:rsid w:val="00CA6397"/>
    <w:rsid w:val="00CA6A6B"/>
    <w:rsid w:val="00CA6FB5"/>
    <w:rsid w:val="00CB0335"/>
    <w:rsid w:val="00CB0B63"/>
    <w:rsid w:val="00CB1B91"/>
    <w:rsid w:val="00CB2038"/>
    <w:rsid w:val="00CB5885"/>
    <w:rsid w:val="00CB5FF3"/>
    <w:rsid w:val="00CB74AF"/>
    <w:rsid w:val="00CC15B9"/>
    <w:rsid w:val="00CC1FF9"/>
    <w:rsid w:val="00CC3713"/>
    <w:rsid w:val="00CC37A0"/>
    <w:rsid w:val="00CC424B"/>
    <w:rsid w:val="00CC503A"/>
    <w:rsid w:val="00CC567D"/>
    <w:rsid w:val="00CC597D"/>
    <w:rsid w:val="00CC5982"/>
    <w:rsid w:val="00CC7A1C"/>
    <w:rsid w:val="00CD1FC3"/>
    <w:rsid w:val="00CD4A31"/>
    <w:rsid w:val="00CD5C69"/>
    <w:rsid w:val="00CD6854"/>
    <w:rsid w:val="00CD6D5F"/>
    <w:rsid w:val="00CD7709"/>
    <w:rsid w:val="00CE0331"/>
    <w:rsid w:val="00CE094A"/>
    <w:rsid w:val="00CE4D22"/>
    <w:rsid w:val="00CE647D"/>
    <w:rsid w:val="00CE7CC5"/>
    <w:rsid w:val="00CF05F0"/>
    <w:rsid w:val="00CF3A0D"/>
    <w:rsid w:val="00CF42A8"/>
    <w:rsid w:val="00CF447D"/>
    <w:rsid w:val="00CF514F"/>
    <w:rsid w:val="00D00F85"/>
    <w:rsid w:val="00D024F2"/>
    <w:rsid w:val="00D02A14"/>
    <w:rsid w:val="00D03A13"/>
    <w:rsid w:val="00D04A06"/>
    <w:rsid w:val="00D04CC9"/>
    <w:rsid w:val="00D05759"/>
    <w:rsid w:val="00D0621D"/>
    <w:rsid w:val="00D15F03"/>
    <w:rsid w:val="00D16758"/>
    <w:rsid w:val="00D21123"/>
    <w:rsid w:val="00D2444E"/>
    <w:rsid w:val="00D2526D"/>
    <w:rsid w:val="00D26298"/>
    <w:rsid w:val="00D26D0D"/>
    <w:rsid w:val="00D27DBC"/>
    <w:rsid w:val="00D300D7"/>
    <w:rsid w:val="00D31B1B"/>
    <w:rsid w:val="00D324D2"/>
    <w:rsid w:val="00D32BC3"/>
    <w:rsid w:val="00D336F7"/>
    <w:rsid w:val="00D348D2"/>
    <w:rsid w:val="00D35B71"/>
    <w:rsid w:val="00D400CD"/>
    <w:rsid w:val="00D409B1"/>
    <w:rsid w:val="00D414A6"/>
    <w:rsid w:val="00D42CAF"/>
    <w:rsid w:val="00D45AFA"/>
    <w:rsid w:val="00D46EED"/>
    <w:rsid w:val="00D46FE0"/>
    <w:rsid w:val="00D471FE"/>
    <w:rsid w:val="00D502EE"/>
    <w:rsid w:val="00D560AC"/>
    <w:rsid w:val="00D567A0"/>
    <w:rsid w:val="00D577E3"/>
    <w:rsid w:val="00D602BF"/>
    <w:rsid w:val="00D6041B"/>
    <w:rsid w:val="00D60B01"/>
    <w:rsid w:val="00D60CAA"/>
    <w:rsid w:val="00D61A40"/>
    <w:rsid w:val="00D61B2C"/>
    <w:rsid w:val="00D620C8"/>
    <w:rsid w:val="00D62857"/>
    <w:rsid w:val="00D660D4"/>
    <w:rsid w:val="00D723C3"/>
    <w:rsid w:val="00D76A70"/>
    <w:rsid w:val="00D85591"/>
    <w:rsid w:val="00D90A42"/>
    <w:rsid w:val="00D927AA"/>
    <w:rsid w:val="00D93033"/>
    <w:rsid w:val="00D9427D"/>
    <w:rsid w:val="00D9456F"/>
    <w:rsid w:val="00DA08FE"/>
    <w:rsid w:val="00DA3585"/>
    <w:rsid w:val="00DA3E0B"/>
    <w:rsid w:val="00DA4820"/>
    <w:rsid w:val="00DA4BA1"/>
    <w:rsid w:val="00DA68CD"/>
    <w:rsid w:val="00DB0BE5"/>
    <w:rsid w:val="00DB0C04"/>
    <w:rsid w:val="00DB4045"/>
    <w:rsid w:val="00DB4758"/>
    <w:rsid w:val="00DB552D"/>
    <w:rsid w:val="00DB6126"/>
    <w:rsid w:val="00DB6B54"/>
    <w:rsid w:val="00DB78D2"/>
    <w:rsid w:val="00DC0A5E"/>
    <w:rsid w:val="00DC40C5"/>
    <w:rsid w:val="00DC5010"/>
    <w:rsid w:val="00DC53BF"/>
    <w:rsid w:val="00DC58C4"/>
    <w:rsid w:val="00DC60C7"/>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97B"/>
    <w:rsid w:val="00DF5B14"/>
    <w:rsid w:val="00DF7012"/>
    <w:rsid w:val="00E01AB2"/>
    <w:rsid w:val="00E024BF"/>
    <w:rsid w:val="00E03C81"/>
    <w:rsid w:val="00E066EF"/>
    <w:rsid w:val="00E10144"/>
    <w:rsid w:val="00E10D72"/>
    <w:rsid w:val="00E115FB"/>
    <w:rsid w:val="00E11841"/>
    <w:rsid w:val="00E11D73"/>
    <w:rsid w:val="00E1401F"/>
    <w:rsid w:val="00E16A28"/>
    <w:rsid w:val="00E16F51"/>
    <w:rsid w:val="00E22793"/>
    <w:rsid w:val="00E23C6F"/>
    <w:rsid w:val="00E26D1B"/>
    <w:rsid w:val="00E279ED"/>
    <w:rsid w:val="00E3221E"/>
    <w:rsid w:val="00E351CF"/>
    <w:rsid w:val="00E366B6"/>
    <w:rsid w:val="00E3680F"/>
    <w:rsid w:val="00E37D07"/>
    <w:rsid w:val="00E4015C"/>
    <w:rsid w:val="00E4035B"/>
    <w:rsid w:val="00E4041C"/>
    <w:rsid w:val="00E42152"/>
    <w:rsid w:val="00E423F0"/>
    <w:rsid w:val="00E50A30"/>
    <w:rsid w:val="00E5133C"/>
    <w:rsid w:val="00E51EC7"/>
    <w:rsid w:val="00E535DE"/>
    <w:rsid w:val="00E5659C"/>
    <w:rsid w:val="00E577E6"/>
    <w:rsid w:val="00E602B4"/>
    <w:rsid w:val="00E6230C"/>
    <w:rsid w:val="00E6368B"/>
    <w:rsid w:val="00E637D7"/>
    <w:rsid w:val="00E64201"/>
    <w:rsid w:val="00E644AE"/>
    <w:rsid w:val="00E64829"/>
    <w:rsid w:val="00E65DD0"/>
    <w:rsid w:val="00E674AF"/>
    <w:rsid w:val="00E700B1"/>
    <w:rsid w:val="00E705DF"/>
    <w:rsid w:val="00E70A39"/>
    <w:rsid w:val="00E737A9"/>
    <w:rsid w:val="00E7611D"/>
    <w:rsid w:val="00E76F67"/>
    <w:rsid w:val="00E7771F"/>
    <w:rsid w:val="00E80191"/>
    <w:rsid w:val="00E804EA"/>
    <w:rsid w:val="00E86E66"/>
    <w:rsid w:val="00E86EBF"/>
    <w:rsid w:val="00E870F4"/>
    <w:rsid w:val="00E9027D"/>
    <w:rsid w:val="00E9153C"/>
    <w:rsid w:val="00E91A52"/>
    <w:rsid w:val="00E92BDF"/>
    <w:rsid w:val="00E93380"/>
    <w:rsid w:val="00E94242"/>
    <w:rsid w:val="00E94F42"/>
    <w:rsid w:val="00E951CC"/>
    <w:rsid w:val="00E95587"/>
    <w:rsid w:val="00E978D4"/>
    <w:rsid w:val="00EA2983"/>
    <w:rsid w:val="00EA4373"/>
    <w:rsid w:val="00EA5230"/>
    <w:rsid w:val="00EA5275"/>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1203"/>
    <w:rsid w:val="00EE1561"/>
    <w:rsid w:val="00EE66DB"/>
    <w:rsid w:val="00EF0A88"/>
    <w:rsid w:val="00EF27D0"/>
    <w:rsid w:val="00EF50B8"/>
    <w:rsid w:val="00F00D5D"/>
    <w:rsid w:val="00F00F18"/>
    <w:rsid w:val="00F03BCD"/>
    <w:rsid w:val="00F054BA"/>
    <w:rsid w:val="00F056AA"/>
    <w:rsid w:val="00F0684E"/>
    <w:rsid w:val="00F11137"/>
    <w:rsid w:val="00F135D4"/>
    <w:rsid w:val="00F13E1E"/>
    <w:rsid w:val="00F14822"/>
    <w:rsid w:val="00F14C2F"/>
    <w:rsid w:val="00F216C5"/>
    <w:rsid w:val="00F233D3"/>
    <w:rsid w:val="00F2486E"/>
    <w:rsid w:val="00F26C82"/>
    <w:rsid w:val="00F27E1A"/>
    <w:rsid w:val="00F30B65"/>
    <w:rsid w:val="00F31E77"/>
    <w:rsid w:val="00F32F06"/>
    <w:rsid w:val="00F3332A"/>
    <w:rsid w:val="00F33447"/>
    <w:rsid w:val="00F3494B"/>
    <w:rsid w:val="00F35919"/>
    <w:rsid w:val="00F374B7"/>
    <w:rsid w:val="00F41C19"/>
    <w:rsid w:val="00F42FBA"/>
    <w:rsid w:val="00F463F2"/>
    <w:rsid w:val="00F47D6D"/>
    <w:rsid w:val="00F47FC3"/>
    <w:rsid w:val="00F50EB5"/>
    <w:rsid w:val="00F527D8"/>
    <w:rsid w:val="00F52E83"/>
    <w:rsid w:val="00F53358"/>
    <w:rsid w:val="00F57DCA"/>
    <w:rsid w:val="00F617F6"/>
    <w:rsid w:val="00F6289E"/>
    <w:rsid w:val="00F62AFC"/>
    <w:rsid w:val="00F6391F"/>
    <w:rsid w:val="00F642D0"/>
    <w:rsid w:val="00F644B7"/>
    <w:rsid w:val="00F649C8"/>
    <w:rsid w:val="00F64D9D"/>
    <w:rsid w:val="00F65906"/>
    <w:rsid w:val="00F67059"/>
    <w:rsid w:val="00F711EB"/>
    <w:rsid w:val="00F714D8"/>
    <w:rsid w:val="00F76852"/>
    <w:rsid w:val="00F76F1C"/>
    <w:rsid w:val="00F82DFE"/>
    <w:rsid w:val="00F86B92"/>
    <w:rsid w:val="00F872BA"/>
    <w:rsid w:val="00F924AF"/>
    <w:rsid w:val="00F92EEB"/>
    <w:rsid w:val="00F93700"/>
    <w:rsid w:val="00F94B26"/>
    <w:rsid w:val="00F95429"/>
    <w:rsid w:val="00F96650"/>
    <w:rsid w:val="00F96E9F"/>
    <w:rsid w:val="00FA5AE3"/>
    <w:rsid w:val="00FA5D8D"/>
    <w:rsid w:val="00FB2394"/>
    <w:rsid w:val="00FB2F1D"/>
    <w:rsid w:val="00FB3556"/>
    <w:rsid w:val="00FB4D6A"/>
    <w:rsid w:val="00FB4E48"/>
    <w:rsid w:val="00FB70C6"/>
    <w:rsid w:val="00FC2395"/>
    <w:rsid w:val="00FC6077"/>
    <w:rsid w:val="00FD1963"/>
    <w:rsid w:val="00FD1BA2"/>
    <w:rsid w:val="00FD4CA1"/>
    <w:rsid w:val="00FD4E74"/>
    <w:rsid w:val="00FD599A"/>
    <w:rsid w:val="00FD7997"/>
    <w:rsid w:val="00FD7A7E"/>
    <w:rsid w:val="00FE0CF1"/>
    <w:rsid w:val="00FE1469"/>
    <w:rsid w:val="00FE3810"/>
    <w:rsid w:val="00FE6C23"/>
    <w:rsid w:val="00FE7E2E"/>
    <w:rsid w:val="00FF006A"/>
    <w:rsid w:val="00FF196F"/>
    <w:rsid w:val="00FF273C"/>
    <w:rsid w:val="00FF3C0C"/>
    <w:rsid w:val="00FF3FF1"/>
    <w:rsid w:val="00FF457C"/>
    <w:rsid w:val="00FF7947"/>
    <w:rsid w:val="05E40B3E"/>
    <w:rsid w:val="097474BF"/>
    <w:rsid w:val="0BB74503"/>
    <w:rsid w:val="0D0673EE"/>
    <w:rsid w:val="14811C6C"/>
    <w:rsid w:val="15980638"/>
    <w:rsid w:val="1BFA2393"/>
    <w:rsid w:val="1D174E37"/>
    <w:rsid w:val="22883884"/>
    <w:rsid w:val="27A43492"/>
    <w:rsid w:val="27C623A1"/>
    <w:rsid w:val="2B3E7F60"/>
    <w:rsid w:val="30FE1B23"/>
    <w:rsid w:val="328D4AA6"/>
    <w:rsid w:val="426773C1"/>
    <w:rsid w:val="45B10E92"/>
    <w:rsid w:val="4CA71EDC"/>
    <w:rsid w:val="57F33554"/>
    <w:rsid w:val="61CE7DD9"/>
    <w:rsid w:val="651A0BC5"/>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37F"/>
    <w:pPr>
      <w:widowControl w:val="0"/>
      <w:spacing w:afterLines="20" w:line="288" w:lineRule="auto"/>
      <w:jc w:val="both"/>
    </w:pPr>
    <w:rPr>
      <w:kern w:val="2"/>
      <w:sz w:val="24"/>
      <w:szCs w:val="22"/>
    </w:rPr>
  </w:style>
  <w:style w:type="paragraph" w:styleId="1">
    <w:name w:val="heading 1"/>
    <w:basedOn w:val="a1"/>
    <w:next w:val="a1"/>
    <w:link w:val="1Char"/>
    <w:uiPriority w:val="9"/>
    <w:qFormat/>
    <w:rsid w:val="001A437F"/>
    <w:pPr>
      <w:keepNext/>
      <w:keepLines/>
      <w:spacing w:line="576" w:lineRule="auto"/>
      <w:jc w:val="center"/>
      <w:outlineLvl w:val="0"/>
    </w:pPr>
    <w:rPr>
      <w:b/>
      <w:kern w:val="44"/>
      <w:sz w:val="44"/>
    </w:rPr>
  </w:style>
  <w:style w:type="paragraph" w:styleId="2">
    <w:name w:val="heading 2"/>
    <w:basedOn w:val="a1"/>
    <w:next w:val="a1"/>
    <w:link w:val="2Char"/>
    <w:uiPriority w:val="9"/>
    <w:qFormat/>
    <w:rsid w:val="001A437F"/>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1A437F"/>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1A437F"/>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1A437F"/>
    <w:rPr>
      <w:rFonts w:asciiTheme="minorHAnsi" w:eastAsiaTheme="minorEastAsia" w:hAnsiTheme="minorHAnsi" w:cstheme="minorBidi"/>
      <w:b/>
      <w:bCs/>
      <w:szCs w:val="22"/>
      <w:lang w:val="en-US"/>
    </w:rPr>
  </w:style>
  <w:style w:type="paragraph" w:styleId="a6">
    <w:name w:val="annotation text"/>
    <w:basedOn w:val="a1"/>
    <w:link w:val="Char0"/>
    <w:semiHidden/>
    <w:qFormat/>
    <w:rsid w:val="001A437F"/>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1A437F"/>
    <w:rPr>
      <w:rFonts w:ascii="宋体" w:eastAsia="宋体"/>
      <w:sz w:val="18"/>
      <w:szCs w:val="18"/>
    </w:rPr>
  </w:style>
  <w:style w:type="paragraph" w:styleId="a8">
    <w:name w:val="Body Text"/>
    <w:basedOn w:val="a1"/>
    <w:link w:val="Char2"/>
    <w:qFormat/>
    <w:rsid w:val="001A437F"/>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1A437F"/>
    <w:pPr>
      <w:ind w:leftChars="400" w:left="840"/>
    </w:pPr>
  </w:style>
  <w:style w:type="paragraph" w:styleId="a9">
    <w:name w:val="Plain Text"/>
    <w:basedOn w:val="a1"/>
    <w:link w:val="Char3"/>
    <w:qFormat/>
    <w:rsid w:val="001A437F"/>
    <w:rPr>
      <w:rFonts w:ascii="宋体" w:eastAsia="宋体" w:hAnsi="Courier New" w:cs="Times New Roman"/>
      <w:szCs w:val="21"/>
      <w:lang w:val="zh-CN"/>
    </w:rPr>
  </w:style>
  <w:style w:type="paragraph" w:styleId="8">
    <w:name w:val="toc 8"/>
    <w:basedOn w:val="a1"/>
    <w:next w:val="a1"/>
    <w:uiPriority w:val="39"/>
    <w:unhideWhenUsed/>
    <w:qFormat/>
    <w:rsid w:val="001A437F"/>
    <w:pPr>
      <w:ind w:leftChars="1400" w:left="2940"/>
    </w:pPr>
  </w:style>
  <w:style w:type="paragraph" w:styleId="aa">
    <w:name w:val="Date"/>
    <w:basedOn w:val="a1"/>
    <w:next w:val="a1"/>
    <w:link w:val="Char4"/>
    <w:qFormat/>
    <w:rsid w:val="001A437F"/>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1A437F"/>
    <w:rPr>
      <w:rFonts w:ascii="Calibri" w:eastAsia="宋体" w:hAnsi="Calibri" w:cs="黑体"/>
      <w:sz w:val="18"/>
      <w:szCs w:val="18"/>
    </w:rPr>
  </w:style>
  <w:style w:type="paragraph" w:styleId="ac">
    <w:name w:val="footer"/>
    <w:basedOn w:val="a1"/>
    <w:link w:val="Char6"/>
    <w:uiPriority w:val="99"/>
    <w:unhideWhenUsed/>
    <w:qFormat/>
    <w:rsid w:val="001A437F"/>
    <w:pPr>
      <w:tabs>
        <w:tab w:val="center" w:pos="4153"/>
        <w:tab w:val="right" w:pos="8306"/>
      </w:tabs>
      <w:snapToGrid w:val="0"/>
      <w:jc w:val="left"/>
    </w:pPr>
    <w:rPr>
      <w:sz w:val="18"/>
      <w:szCs w:val="18"/>
    </w:rPr>
  </w:style>
  <w:style w:type="paragraph" w:styleId="ad">
    <w:name w:val="header"/>
    <w:basedOn w:val="a1"/>
    <w:link w:val="Char7"/>
    <w:unhideWhenUsed/>
    <w:qFormat/>
    <w:rsid w:val="001A437F"/>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1A437F"/>
  </w:style>
  <w:style w:type="paragraph" w:styleId="ae">
    <w:name w:val="index heading"/>
    <w:basedOn w:val="a1"/>
    <w:next w:val="11"/>
    <w:semiHidden/>
    <w:qFormat/>
    <w:rsid w:val="001A437F"/>
    <w:rPr>
      <w:rFonts w:ascii="Times New Roman" w:eastAsia="宋体" w:hAnsi="Times New Roman" w:cs="Times New Roman"/>
      <w:szCs w:val="20"/>
    </w:rPr>
  </w:style>
  <w:style w:type="paragraph" w:styleId="11">
    <w:name w:val="index 1"/>
    <w:basedOn w:val="a1"/>
    <w:next w:val="a1"/>
    <w:unhideWhenUsed/>
    <w:qFormat/>
    <w:rsid w:val="001A437F"/>
    <w:rPr>
      <w:rFonts w:ascii="Calibri" w:eastAsia="宋体" w:hAnsi="Calibri" w:cs="黑体"/>
    </w:rPr>
  </w:style>
  <w:style w:type="paragraph" w:styleId="20">
    <w:name w:val="toc 2"/>
    <w:basedOn w:val="a1"/>
    <w:next w:val="a1"/>
    <w:uiPriority w:val="39"/>
    <w:unhideWhenUsed/>
    <w:qFormat/>
    <w:rsid w:val="001A437F"/>
    <w:pPr>
      <w:ind w:leftChars="200" w:left="420"/>
    </w:pPr>
  </w:style>
  <w:style w:type="paragraph" w:styleId="af">
    <w:name w:val="Normal (Web)"/>
    <w:basedOn w:val="a1"/>
    <w:uiPriority w:val="99"/>
    <w:qFormat/>
    <w:rsid w:val="001A437F"/>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1A437F"/>
    <w:rPr>
      <w:b/>
      <w:bCs/>
    </w:rPr>
  </w:style>
  <w:style w:type="character" w:styleId="af1">
    <w:name w:val="FollowedHyperlink"/>
    <w:basedOn w:val="a2"/>
    <w:uiPriority w:val="99"/>
    <w:unhideWhenUsed/>
    <w:qFormat/>
    <w:rsid w:val="001A437F"/>
    <w:rPr>
      <w:color w:val="954F72" w:themeColor="followedHyperlink"/>
      <w:u w:val="single"/>
    </w:rPr>
  </w:style>
  <w:style w:type="character" w:styleId="af2">
    <w:name w:val="Hyperlink"/>
    <w:uiPriority w:val="99"/>
    <w:qFormat/>
    <w:rsid w:val="001A437F"/>
    <w:rPr>
      <w:color w:val="0000FF"/>
      <w:u w:val="single"/>
    </w:rPr>
  </w:style>
  <w:style w:type="character" w:styleId="af3">
    <w:name w:val="annotation reference"/>
    <w:uiPriority w:val="99"/>
    <w:qFormat/>
    <w:rsid w:val="001A437F"/>
    <w:rPr>
      <w:sz w:val="21"/>
      <w:szCs w:val="21"/>
    </w:rPr>
  </w:style>
  <w:style w:type="table" w:styleId="af4">
    <w:name w:val="Table Grid"/>
    <w:basedOn w:val="a3"/>
    <w:uiPriority w:val="59"/>
    <w:qFormat/>
    <w:rsid w:val="001A437F"/>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1A437F"/>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1A437F"/>
    <w:rPr>
      <w:rFonts w:ascii="Times New Roman" w:eastAsia="宋体" w:hAnsi="Times New Roman" w:cs="Times New Roman"/>
      <w:b/>
      <w:bCs/>
      <w:kern w:val="2"/>
      <w:sz w:val="28"/>
      <w:szCs w:val="32"/>
      <w:lang w:val="zh-CN"/>
    </w:rPr>
  </w:style>
  <w:style w:type="character" w:customStyle="1" w:styleId="4Char">
    <w:name w:val="标题 4 Char"/>
    <w:basedOn w:val="a2"/>
    <w:link w:val="4"/>
    <w:qFormat/>
    <w:rsid w:val="001A437F"/>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1A437F"/>
    <w:rPr>
      <w:sz w:val="18"/>
      <w:szCs w:val="18"/>
    </w:rPr>
  </w:style>
  <w:style w:type="character" w:customStyle="1" w:styleId="Char8">
    <w:name w:val="标准文本 Char"/>
    <w:link w:val="af5"/>
    <w:qFormat/>
    <w:rsid w:val="001A437F"/>
    <w:rPr>
      <w:rFonts w:ascii="Times New Roman" w:eastAsia="宋体" w:hAnsi="Times New Roman" w:cs="Times New Roman"/>
      <w:sz w:val="24"/>
      <w:szCs w:val="20"/>
    </w:rPr>
  </w:style>
  <w:style w:type="paragraph" w:customStyle="1" w:styleId="af5">
    <w:name w:val="标准文本"/>
    <w:basedOn w:val="a1"/>
    <w:link w:val="Char8"/>
    <w:qFormat/>
    <w:rsid w:val="001A437F"/>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1A437F"/>
    <w:rPr>
      <w:sz w:val="18"/>
      <w:szCs w:val="18"/>
    </w:rPr>
  </w:style>
  <w:style w:type="character" w:customStyle="1" w:styleId="Char1">
    <w:name w:val="文档结构图 Char"/>
    <w:link w:val="a7"/>
    <w:uiPriority w:val="99"/>
    <w:qFormat/>
    <w:rsid w:val="001A437F"/>
    <w:rPr>
      <w:rFonts w:ascii="宋体" w:eastAsia="宋体"/>
      <w:sz w:val="18"/>
      <w:szCs w:val="18"/>
    </w:rPr>
  </w:style>
  <w:style w:type="character" w:customStyle="1" w:styleId="Char10">
    <w:name w:val="页脚 Char1"/>
    <w:basedOn w:val="a2"/>
    <w:uiPriority w:val="99"/>
    <w:semiHidden/>
    <w:qFormat/>
    <w:rsid w:val="001A437F"/>
    <w:rPr>
      <w:sz w:val="18"/>
      <w:szCs w:val="18"/>
    </w:rPr>
  </w:style>
  <w:style w:type="character" w:customStyle="1" w:styleId="Char11">
    <w:name w:val="文档结构图 Char1"/>
    <w:basedOn w:val="a2"/>
    <w:uiPriority w:val="99"/>
    <w:semiHidden/>
    <w:qFormat/>
    <w:rsid w:val="001A437F"/>
    <w:rPr>
      <w:rFonts w:ascii="Microsoft YaHei UI" w:eastAsia="Microsoft YaHei UI"/>
      <w:sz w:val="18"/>
      <w:szCs w:val="18"/>
    </w:rPr>
  </w:style>
  <w:style w:type="character" w:customStyle="1" w:styleId="Char12">
    <w:name w:val="页眉 Char1"/>
    <w:basedOn w:val="a2"/>
    <w:semiHidden/>
    <w:qFormat/>
    <w:rsid w:val="001A437F"/>
    <w:rPr>
      <w:sz w:val="18"/>
      <w:szCs w:val="18"/>
    </w:rPr>
  </w:style>
  <w:style w:type="paragraph" w:customStyle="1" w:styleId="Char9">
    <w:name w:val="Char"/>
    <w:basedOn w:val="a7"/>
    <w:qFormat/>
    <w:rsid w:val="001A437F"/>
    <w:pPr>
      <w:shd w:val="clear" w:color="auto" w:fill="000080"/>
    </w:pPr>
    <w:rPr>
      <w:rFonts w:ascii="Tahoma" w:hAnsi="Tahoma"/>
      <w:sz w:val="24"/>
      <w:szCs w:val="24"/>
    </w:rPr>
  </w:style>
  <w:style w:type="paragraph" w:customStyle="1" w:styleId="USE3">
    <w:name w:val="USE 3"/>
    <w:basedOn w:val="a1"/>
    <w:qFormat/>
    <w:rsid w:val="001A437F"/>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1A437F"/>
    <w:pPr>
      <w:ind w:firstLineChars="200" w:firstLine="420"/>
    </w:pPr>
    <w:rPr>
      <w:rFonts w:ascii="Calibri" w:eastAsia="宋体" w:hAnsi="Calibri" w:cs="Times New Roman"/>
    </w:rPr>
  </w:style>
  <w:style w:type="paragraph" w:customStyle="1" w:styleId="USE10">
    <w:name w:val="USE 1"/>
    <w:basedOn w:val="a1"/>
    <w:qFormat/>
    <w:rsid w:val="001A437F"/>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1A437F"/>
    <w:pPr>
      <w:ind w:firstLineChars="200" w:firstLine="420"/>
    </w:pPr>
    <w:rPr>
      <w:rFonts w:ascii="Times New Roman" w:eastAsia="宋体" w:hAnsi="Times New Roman" w:cs="Times New Roman"/>
      <w:szCs w:val="24"/>
    </w:rPr>
  </w:style>
  <w:style w:type="paragraph" w:customStyle="1" w:styleId="USE2">
    <w:name w:val="USE 2"/>
    <w:basedOn w:val="a1"/>
    <w:qFormat/>
    <w:rsid w:val="001A437F"/>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1A437F"/>
    <w:pPr>
      <w:ind w:firstLineChars="200" w:firstLine="420"/>
    </w:pPr>
    <w:rPr>
      <w:rFonts w:ascii="Calibri" w:eastAsia="宋体" w:hAnsi="Calibri" w:cs="Times New Roman"/>
    </w:rPr>
  </w:style>
  <w:style w:type="paragraph" w:customStyle="1" w:styleId="USE4">
    <w:name w:val="USE 4"/>
    <w:basedOn w:val="a1"/>
    <w:qFormat/>
    <w:rsid w:val="001A437F"/>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1A437F"/>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1A437F"/>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1A437F"/>
    <w:rPr>
      <w:rFonts w:ascii="Calibri" w:eastAsia="宋体" w:hAnsi="Calibri" w:cs="黑体"/>
      <w:sz w:val="18"/>
      <w:szCs w:val="18"/>
    </w:rPr>
  </w:style>
  <w:style w:type="paragraph" w:customStyle="1" w:styleId="25">
    <w:name w:val="样式 宋体 一号 加粗 居中 行距: 最小值 25 磅"/>
    <w:basedOn w:val="a1"/>
    <w:qFormat/>
    <w:rsid w:val="001A437F"/>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1A437F"/>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1A437F"/>
    <w:rPr>
      <w:rFonts w:ascii="宋体" w:eastAsia="宋体" w:hAnsi="Times New Roman" w:cs="Times New Roman"/>
      <w:kern w:val="0"/>
      <w:sz w:val="28"/>
      <w:szCs w:val="20"/>
      <w:lang w:val="zh-CN" w:eastAsia="zh-CN"/>
    </w:rPr>
  </w:style>
  <w:style w:type="paragraph" w:customStyle="1" w:styleId="31">
    <w:name w:val="列出段落3"/>
    <w:basedOn w:val="a1"/>
    <w:qFormat/>
    <w:rsid w:val="001A437F"/>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1A437F"/>
    <w:pPr>
      <w:spacing w:line="360" w:lineRule="auto"/>
    </w:pPr>
    <w:rPr>
      <w:rFonts w:ascii="宋体" w:eastAsia="宋体" w:hAnsi="宋体" w:cs="宋体"/>
      <w:szCs w:val="20"/>
    </w:rPr>
  </w:style>
  <w:style w:type="paragraph" w:customStyle="1" w:styleId="p16">
    <w:name w:val="p16"/>
    <w:basedOn w:val="a1"/>
    <w:qFormat/>
    <w:rsid w:val="001A437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1A437F"/>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1A437F"/>
    <w:rPr>
      <w:rFonts w:ascii="宋体" w:eastAsia="宋体" w:hAnsi="Courier New" w:cs="Times New Roman"/>
      <w:szCs w:val="21"/>
      <w:lang w:val="zh-CN" w:eastAsia="zh-CN"/>
    </w:rPr>
  </w:style>
  <w:style w:type="character" w:customStyle="1" w:styleId="Char0">
    <w:name w:val="批注文字 Char"/>
    <w:basedOn w:val="a2"/>
    <w:link w:val="a6"/>
    <w:semiHidden/>
    <w:qFormat/>
    <w:rsid w:val="001A437F"/>
    <w:rPr>
      <w:rFonts w:ascii="Times New Roman" w:eastAsia="宋体" w:hAnsi="Times New Roman" w:cs="Times New Roman"/>
      <w:szCs w:val="24"/>
      <w:lang w:val="zh-CN" w:eastAsia="zh-CN"/>
    </w:rPr>
  </w:style>
  <w:style w:type="paragraph" w:customStyle="1" w:styleId="CharChar">
    <w:name w:val="Char Char"/>
    <w:basedOn w:val="a1"/>
    <w:qFormat/>
    <w:rsid w:val="001A437F"/>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1A437F"/>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1A437F"/>
    <w:rPr>
      <w:rFonts w:asciiTheme="minorHAnsi" w:hAnsiTheme="minorHAnsi"/>
      <w:b/>
      <w:kern w:val="44"/>
      <w:sz w:val="44"/>
    </w:rPr>
  </w:style>
  <w:style w:type="paragraph" w:customStyle="1" w:styleId="40">
    <w:name w:val="列出段落4"/>
    <w:basedOn w:val="a1"/>
    <w:link w:val="Chara"/>
    <w:uiPriority w:val="34"/>
    <w:unhideWhenUsed/>
    <w:qFormat/>
    <w:rsid w:val="001A437F"/>
    <w:pPr>
      <w:ind w:firstLineChars="200" w:firstLine="420"/>
    </w:pPr>
  </w:style>
  <w:style w:type="paragraph" w:customStyle="1" w:styleId="a0">
    <w:name w:val="备注"/>
    <w:basedOn w:val="a1"/>
    <w:qFormat/>
    <w:rsid w:val="001A437F"/>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1A437F"/>
    <w:rPr>
      <w:kern w:val="2"/>
      <w:sz w:val="21"/>
      <w:szCs w:val="22"/>
    </w:rPr>
  </w:style>
  <w:style w:type="paragraph" w:customStyle="1" w:styleId="af6">
    <w:name w:val="小标题"/>
    <w:basedOn w:val="a1"/>
    <w:link w:val="Charb"/>
    <w:qFormat/>
    <w:rsid w:val="001A437F"/>
    <w:pPr>
      <w:spacing w:beforeLines="100"/>
    </w:pPr>
    <w:rPr>
      <w:rFonts w:ascii="Times New Roman" w:hAnsi="Times New Roman"/>
      <w:b/>
      <w:sz w:val="28"/>
      <w:szCs w:val="28"/>
    </w:rPr>
  </w:style>
  <w:style w:type="character" w:customStyle="1" w:styleId="Charb">
    <w:name w:val="小标题 Char"/>
    <w:basedOn w:val="a2"/>
    <w:link w:val="af6"/>
    <w:qFormat/>
    <w:rsid w:val="001A437F"/>
    <w:rPr>
      <w:rFonts w:ascii="Times New Roman" w:hAnsi="Times New Roman"/>
      <w:b/>
      <w:kern w:val="2"/>
      <w:sz w:val="28"/>
      <w:szCs w:val="28"/>
    </w:rPr>
  </w:style>
  <w:style w:type="paragraph" w:customStyle="1" w:styleId="a">
    <w:name w:val="章节"/>
    <w:basedOn w:val="a1"/>
    <w:link w:val="Charc"/>
    <w:qFormat/>
    <w:rsid w:val="001A437F"/>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1A437F"/>
    <w:rPr>
      <w:rFonts w:ascii="Times New Roman" w:eastAsia="宋体" w:hAnsi="Times New Roman" w:cs="Times New Roman"/>
      <w:b/>
      <w:kern w:val="44"/>
      <w:sz w:val="36"/>
      <w:szCs w:val="36"/>
    </w:rPr>
  </w:style>
  <w:style w:type="paragraph" w:customStyle="1" w:styleId="Style2">
    <w:name w:val="_Style 2"/>
    <w:basedOn w:val="a1"/>
    <w:uiPriority w:val="34"/>
    <w:qFormat/>
    <w:rsid w:val="001A437F"/>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1A437F"/>
    <w:rPr>
      <w:rFonts w:ascii="宋体" w:eastAsia="宋体" w:hAnsi="宋体" w:cs="宋体" w:hint="eastAsia"/>
      <w:color w:val="000000"/>
      <w:sz w:val="24"/>
      <w:szCs w:val="24"/>
      <w:u w:val="none"/>
    </w:rPr>
  </w:style>
  <w:style w:type="character" w:customStyle="1" w:styleId="font31">
    <w:name w:val="font31"/>
    <w:basedOn w:val="a2"/>
    <w:qFormat/>
    <w:rsid w:val="001A437F"/>
    <w:rPr>
      <w:rFonts w:ascii="宋体" w:eastAsia="宋体" w:hAnsi="宋体" w:cs="宋体" w:hint="eastAsia"/>
      <w:color w:val="000000"/>
      <w:sz w:val="24"/>
      <w:szCs w:val="24"/>
      <w:u w:val="none"/>
    </w:rPr>
  </w:style>
  <w:style w:type="character" w:customStyle="1" w:styleId="font61">
    <w:name w:val="font61"/>
    <w:basedOn w:val="a2"/>
    <w:qFormat/>
    <w:rsid w:val="001A437F"/>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1A437F"/>
  </w:style>
  <w:style w:type="character" w:customStyle="1" w:styleId="font71">
    <w:name w:val="font71"/>
    <w:basedOn w:val="a2"/>
    <w:qFormat/>
    <w:rsid w:val="001A437F"/>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1A437F"/>
    <w:rPr>
      <w:kern w:val="2"/>
      <w:sz w:val="21"/>
      <w:szCs w:val="22"/>
    </w:rPr>
  </w:style>
  <w:style w:type="character" w:customStyle="1" w:styleId="Char14">
    <w:name w:val="批注主题 Char1"/>
    <w:basedOn w:val="Char20"/>
    <w:uiPriority w:val="99"/>
    <w:semiHidden/>
    <w:qFormat/>
    <w:rsid w:val="001A437F"/>
    <w:rPr>
      <w:b/>
      <w:bCs/>
      <w:kern w:val="2"/>
      <w:sz w:val="21"/>
      <w:szCs w:val="22"/>
    </w:rPr>
  </w:style>
  <w:style w:type="character" w:customStyle="1" w:styleId="Char15">
    <w:name w:val="批注框文本 Char1"/>
    <w:basedOn w:val="a2"/>
    <w:uiPriority w:val="99"/>
    <w:semiHidden/>
    <w:qFormat/>
    <w:rsid w:val="001A437F"/>
    <w:rPr>
      <w:kern w:val="2"/>
      <w:sz w:val="18"/>
      <w:szCs w:val="18"/>
    </w:rPr>
  </w:style>
  <w:style w:type="paragraph" w:customStyle="1" w:styleId="tableheader">
    <w:name w:val="tableheader"/>
    <w:basedOn w:val="a1"/>
    <w:qFormat/>
    <w:rsid w:val="001A437F"/>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1A437F"/>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1A43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hyperlink" Target="http://bidding.szu.edu.cn/"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ding.sztu.edu.cn/" TargetMode="External"/><Relationship Id="rId25" Type="http://schemas.openxmlformats.org/officeDocument/2006/relationships/hyperlink" Target="http://bidding.sztu.edu.cn/content-402882ff5c058f82015c1533d5750158.html"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8B63AA33-DF7E-4BBA-BA07-F96CBC1D9B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6481</Words>
  <Characters>36945</Characters>
  <Application>Microsoft Office Word</Application>
  <DocSecurity>0</DocSecurity>
  <Lines>307</Lines>
  <Paragraphs>86</Paragraphs>
  <ScaleCrop>false</ScaleCrop>
  <Company>Microsoft</Company>
  <LinksUpToDate>false</LinksUpToDate>
  <CharactersWithSpaces>43340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刘长</dc:creator>
  <cp:lastModifiedBy>刘长</cp:lastModifiedBy>
  <cp:revision>275</cp:revision>
  <cp:lastPrinted>2017-07-03T02:52:00Z</cp:lastPrinted>
  <dcterms:created xsi:type="dcterms:W3CDTF">2017-10-19T01:14:00Z</dcterms:created>
  <dcterms:modified xsi:type="dcterms:W3CDTF">2017-10-24T08:42:00Z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